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40F" w:rsidRDefault="0034640F" w:rsidP="00C606CE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8"/>
          <w:szCs w:val="28"/>
        </w:rPr>
      </w:pPr>
    </w:p>
    <w:p w:rsidR="0034640F" w:rsidRPr="00C606CE" w:rsidRDefault="0034640F" w:rsidP="00C606CE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8"/>
          <w:szCs w:val="28"/>
        </w:rPr>
      </w:pPr>
      <w:bookmarkStart w:id="0" w:name="_GoBack"/>
      <w:bookmarkEnd w:id="0"/>
    </w:p>
    <w:p w:rsidR="0034640F" w:rsidRDefault="0034640F" w:rsidP="00C606CE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8"/>
          <w:szCs w:val="28"/>
        </w:rPr>
      </w:pPr>
      <w:r>
        <w:rPr>
          <w:b/>
          <w:noProof/>
          <w:sz w:val="24"/>
          <w:lang w:eastAsia="pt-BR"/>
        </w:rPr>
        <w:drawing>
          <wp:inline distT="0" distB="0" distL="0" distR="0">
            <wp:extent cx="2549338" cy="829450"/>
            <wp:effectExtent l="0" t="0" r="0" b="0"/>
            <wp:docPr id="10" name="Imagem 10" descr="Oval_Net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val_NetCar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338" cy="8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4EC" w:rsidRPr="00C606CE" w:rsidRDefault="00B454EC" w:rsidP="00C606CE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8"/>
          <w:szCs w:val="28"/>
        </w:rPr>
      </w:pPr>
    </w:p>
    <w:p w:rsidR="00C606CE" w:rsidRDefault="00C606CE" w:rsidP="00C606CE">
      <w:pPr>
        <w:autoSpaceDE w:val="0"/>
        <w:autoSpaceDN w:val="0"/>
        <w:adjustRightInd w:val="0"/>
        <w:spacing w:after="0" w:line="240" w:lineRule="auto"/>
        <w:jc w:val="right"/>
        <w:rPr>
          <w:rFonts w:cs="Arial"/>
        </w:rPr>
      </w:pPr>
    </w:p>
    <w:p w:rsidR="00B81048" w:rsidRPr="00B81048" w:rsidRDefault="00B81048" w:rsidP="00FF3AB0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</w:rPr>
      </w:pPr>
    </w:p>
    <w:p w:rsidR="00830EAE" w:rsidRPr="00C606CE" w:rsidRDefault="00830EAE" w:rsidP="00C606CE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284" w:hanging="284"/>
        <w:rPr>
          <w:rFonts w:cs="Arial"/>
          <w:b/>
          <w:bCs/>
          <w:sz w:val="24"/>
          <w:szCs w:val="24"/>
        </w:rPr>
      </w:pPr>
      <w:r w:rsidRPr="00C606CE">
        <w:rPr>
          <w:rFonts w:cs="Arial"/>
          <w:b/>
          <w:bCs/>
          <w:sz w:val="24"/>
          <w:szCs w:val="24"/>
        </w:rPr>
        <w:t>Apresentação</w:t>
      </w:r>
    </w:p>
    <w:p w:rsidR="00B454EC" w:rsidRDefault="00830EAE" w:rsidP="00B454EC">
      <w:pPr>
        <w:autoSpaceDE w:val="0"/>
        <w:autoSpaceDN w:val="0"/>
        <w:adjustRightInd w:val="0"/>
        <w:spacing w:after="0" w:line="240" w:lineRule="auto"/>
        <w:ind w:left="284"/>
        <w:rPr>
          <w:rFonts w:cs="Arial"/>
          <w:b/>
          <w:noProof/>
          <w:sz w:val="28"/>
          <w:szCs w:val="28"/>
          <w:lang w:eastAsia="pt-BR"/>
        </w:rPr>
      </w:pPr>
      <w:r w:rsidRPr="00830EAE">
        <w:rPr>
          <w:rFonts w:cs="Arial"/>
          <w:bCs/>
        </w:rPr>
        <w:t xml:space="preserve">O </w:t>
      </w:r>
      <w:proofErr w:type="spellStart"/>
      <w:proofErr w:type="gramStart"/>
      <w:r w:rsidRPr="00830EAE">
        <w:rPr>
          <w:rFonts w:cs="Arial"/>
          <w:b/>
        </w:rPr>
        <w:t>NetCard</w:t>
      </w:r>
      <w:proofErr w:type="spellEnd"/>
      <w:proofErr w:type="gramEnd"/>
      <w:r w:rsidRPr="00830EAE">
        <w:rPr>
          <w:rFonts w:cs="Arial"/>
          <w:bCs/>
        </w:rPr>
        <w:t xml:space="preserve"> é um relógio de ponto cartográfico, ideal para o controle</w:t>
      </w:r>
      <w:r>
        <w:rPr>
          <w:rFonts w:cs="Arial"/>
          <w:bCs/>
        </w:rPr>
        <w:t xml:space="preserve"> </w:t>
      </w:r>
      <w:r w:rsidR="00D66C15">
        <w:rPr>
          <w:rFonts w:cs="Arial"/>
          <w:bCs/>
        </w:rPr>
        <w:t>de ponto</w:t>
      </w:r>
      <w:r w:rsidRPr="00830EAE">
        <w:rPr>
          <w:rFonts w:cs="Arial"/>
          <w:bCs/>
        </w:rPr>
        <w:t xml:space="preserve"> com segurança.</w:t>
      </w:r>
      <w:r w:rsidR="00B454EC" w:rsidRPr="00B454EC">
        <w:rPr>
          <w:rFonts w:cs="Arial"/>
          <w:b/>
          <w:noProof/>
          <w:sz w:val="28"/>
          <w:szCs w:val="28"/>
          <w:lang w:eastAsia="pt-BR"/>
        </w:rPr>
        <w:t xml:space="preserve"> </w:t>
      </w:r>
    </w:p>
    <w:p w:rsidR="00B454EC" w:rsidRDefault="00B454EC" w:rsidP="00B454EC">
      <w:pPr>
        <w:autoSpaceDE w:val="0"/>
        <w:autoSpaceDN w:val="0"/>
        <w:adjustRightInd w:val="0"/>
        <w:spacing w:after="0" w:line="240" w:lineRule="auto"/>
        <w:ind w:left="284"/>
        <w:rPr>
          <w:rFonts w:cs="Arial"/>
          <w:b/>
          <w:noProof/>
          <w:sz w:val="28"/>
          <w:szCs w:val="28"/>
          <w:lang w:eastAsia="pt-BR"/>
        </w:rPr>
      </w:pPr>
    </w:p>
    <w:p w:rsidR="00830EAE" w:rsidRPr="00830EAE" w:rsidRDefault="00B454EC" w:rsidP="00B454EC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cs="Arial"/>
          <w:bCs/>
        </w:rPr>
      </w:pPr>
      <w:r>
        <w:rPr>
          <w:rFonts w:cs="Arial"/>
          <w:b/>
          <w:noProof/>
          <w:sz w:val="28"/>
          <w:szCs w:val="28"/>
          <w:lang w:eastAsia="pt-BR"/>
        </w:rPr>
        <w:drawing>
          <wp:inline distT="0" distB="0" distL="0" distR="0" wp14:anchorId="5A900DB8" wp14:editId="636B411B">
            <wp:extent cx="2635777" cy="2714625"/>
            <wp:effectExtent l="0" t="0" r="0" b="0"/>
            <wp:docPr id="1" name="Imagem 1" descr="E:\Site ATHOS 2017 - Arquivos\MENU 3- PRODUTOS\1- Sistemas de Ponto Eletrônico\1 - Equipamentos\3 - NetCard\Produtos 4 - NetCard - Imag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ite ATHOS 2017 - Arquivos\MENU 3- PRODUTOS\1- Sistemas de Ponto Eletrônico\1 - Equipamentos\3 - NetCard\Produtos 4 - NetCard - Image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777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4EC" w:rsidRDefault="00B454EC" w:rsidP="00830EAE">
      <w:pPr>
        <w:autoSpaceDE w:val="0"/>
        <w:autoSpaceDN w:val="0"/>
        <w:adjustRightInd w:val="0"/>
        <w:spacing w:after="0" w:line="240" w:lineRule="auto"/>
        <w:ind w:left="284"/>
        <w:rPr>
          <w:rFonts w:cs="Arial"/>
          <w:bCs/>
        </w:rPr>
      </w:pPr>
    </w:p>
    <w:p w:rsidR="00830EAE" w:rsidRPr="00830EAE" w:rsidRDefault="00830EAE" w:rsidP="00830EAE">
      <w:pPr>
        <w:autoSpaceDE w:val="0"/>
        <w:autoSpaceDN w:val="0"/>
        <w:adjustRightInd w:val="0"/>
        <w:spacing w:after="0" w:line="240" w:lineRule="auto"/>
        <w:ind w:left="284"/>
        <w:rPr>
          <w:rFonts w:cs="Arial"/>
          <w:bCs/>
        </w:rPr>
      </w:pPr>
      <w:r w:rsidRPr="00830EAE">
        <w:rPr>
          <w:rFonts w:cs="Arial"/>
          <w:bCs/>
        </w:rPr>
        <w:t>De fácil utilização, no relógio coloca-se o cartão, automaticamente ele</w:t>
      </w:r>
      <w:r>
        <w:rPr>
          <w:rFonts w:cs="Arial"/>
          <w:bCs/>
        </w:rPr>
        <w:t xml:space="preserve"> </w:t>
      </w:r>
      <w:r w:rsidRPr="00830EAE">
        <w:rPr>
          <w:rFonts w:cs="Arial"/>
          <w:bCs/>
        </w:rPr>
        <w:t>é</w:t>
      </w:r>
      <w:r>
        <w:rPr>
          <w:rFonts w:cs="Arial"/>
          <w:bCs/>
        </w:rPr>
        <w:t xml:space="preserve"> recolhido, a data e a hora são </w:t>
      </w:r>
      <w:r w:rsidRPr="00830EAE">
        <w:rPr>
          <w:rFonts w:cs="Arial"/>
          <w:bCs/>
        </w:rPr>
        <w:t>impressas e ao final o cartão é</w:t>
      </w:r>
      <w:r>
        <w:rPr>
          <w:rFonts w:cs="Arial"/>
          <w:bCs/>
        </w:rPr>
        <w:t xml:space="preserve"> </w:t>
      </w:r>
      <w:r w:rsidRPr="00830EAE">
        <w:rPr>
          <w:rFonts w:cs="Arial"/>
          <w:bCs/>
        </w:rPr>
        <w:t>devolvido.</w:t>
      </w:r>
    </w:p>
    <w:p w:rsidR="00830EAE" w:rsidRPr="00830EAE" w:rsidRDefault="00830EAE" w:rsidP="00830EAE">
      <w:pPr>
        <w:autoSpaceDE w:val="0"/>
        <w:autoSpaceDN w:val="0"/>
        <w:adjustRightInd w:val="0"/>
        <w:spacing w:after="0" w:line="240" w:lineRule="auto"/>
        <w:ind w:left="284"/>
        <w:rPr>
          <w:rFonts w:cs="Arial"/>
          <w:bCs/>
        </w:rPr>
      </w:pPr>
      <w:r w:rsidRPr="00830EAE">
        <w:rPr>
          <w:rFonts w:cs="Arial"/>
          <w:bCs/>
        </w:rPr>
        <w:t xml:space="preserve">Permite configurações através de </w:t>
      </w:r>
      <w:proofErr w:type="gramStart"/>
      <w:r w:rsidRPr="00830EAE">
        <w:rPr>
          <w:rFonts w:cs="Arial"/>
          <w:bCs/>
        </w:rPr>
        <w:t>menu</w:t>
      </w:r>
      <w:proofErr w:type="gramEnd"/>
      <w:r w:rsidRPr="00830EAE">
        <w:rPr>
          <w:rFonts w:cs="Arial"/>
          <w:bCs/>
        </w:rPr>
        <w:t xml:space="preserve"> protegido por chave.</w:t>
      </w:r>
    </w:p>
    <w:p w:rsidR="00830EAE" w:rsidRPr="00830EAE" w:rsidRDefault="00830EAE" w:rsidP="00830EAE">
      <w:pPr>
        <w:autoSpaceDE w:val="0"/>
        <w:autoSpaceDN w:val="0"/>
        <w:adjustRightInd w:val="0"/>
        <w:spacing w:after="0" w:line="240" w:lineRule="auto"/>
        <w:ind w:left="284"/>
        <w:rPr>
          <w:rFonts w:cs="Arial"/>
          <w:bCs/>
        </w:rPr>
      </w:pPr>
      <w:r w:rsidRPr="00830EAE">
        <w:rPr>
          <w:rFonts w:cs="Arial"/>
          <w:bCs/>
        </w:rPr>
        <w:t>Display com exibição de data e hora.</w:t>
      </w:r>
    </w:p>
    <w:p w:rsidR="00830EAE" w:rsidRPr="00830EAE" w:rsidRDefault="00830EAE" w:rsidP="00830EAE">
      <w:pPr>
        <w:autoSpaceDE w:val="0"/>
        <w:autoSpaceDN w:val="0"/>
        <w:adjustRightInd w:val="0"/>
        <w:spacing w:after="0" w:line="240" w:lineRule="auto"/>
        <w:ind w:left="284"/>
        <w:rPr>
          <w:rFonts w:cs="Arial"/>
          <w:bCs/>
        </w:rPr>
      </w:pPr>
      <w:r w:rsidRPr="00830EAE">
        <w:rPr>
          <w:rFonts w:cs="Arial"/>
          <w:bCs/>
        </w:rPr>
        <w:t>Configurável por horário e dia da semana, imprime em vermelho</w:t>
      </w:r>
      <w:r>
        <w:rPr>
          <w:rFonts w:cs="Arial"/>
          <w:bCs/>
        </w:rPr>
        <w:t xml:space="preserve"> </w:t>
      </w:r>
      <w:r w:rsidRPr="00830EAE">
        <w:rPr>
          <w:rFonts w:cs="Arial"/>
          <w:bCs/>
        </w:rPr>
        <w:t>os registros após determinado horário.</w:t>
      </w:r>
    </w:p>
    <w:p w:rsidR="00830EAE" w:rsidRPr="00830EAE" w:rsidRDefault="00830EAE" w:rsidP="00830EAE">
      <w:pPr>
        <w:autoSpaceDE w:val="0"/>
        <w:autoSpaceDN w:val="0"/>
        <w:adjustRightInd w:val="0"/>
        <w:spacing w:after="0" w:line="240" w:lineRule="auto"/>
        <w:ind w:left="284"/>
        <w:rPr>
          <w:rFonts w:cs="Arial"/>
          <w:bCs/>
        </w:rPr>
      </w:pPr>
      <w:r w:rsidRPr="00830EAE">
        <w:rPr>
          <w:rFonts w:cs="Arial"/>
          <w:bCs/>
        </w:rPr>
        <w:t>Possui sinalizador interno, que permite a indicação de inicio e fim de</w:t>
      </w:r>
      <w:r>
        <w:rPr>
          <w:rFonts w:cs="Arial"/>
          <w:bCs/>
        </w:rPr>
        <w:t xml:space="preserve"> </w:t>
      </w:r>
      <w:r w:rsidRPr="00830EAE">
        <w:rPr>
          <w:rFonts w:cs="Arial"/>
          <w:bCs/>
        </w:rPr>
        <w:t>expediente.</w:t>
      </w:r>
    </w:p>
    <w:p w:rsidR="00830EAE" w:rsidRPr="00830EAE" w:rsidRDefault="00830EAE" w:rsidP="00830EAE">
      <w:pPr>
        <w:autoSpaceDE w:val="0"/>
        <w:autoSpaceDN w:val="0"/>
        <w:adjustRightInd w:val="0"/>
        <w:spacing w:after="0" w:line="240" w:lineRule="auto"/>
        <w:ind w:left="284"/>
        <w:rPr>
          <w:rFonts w:cs="Arial"/>
          <w:bCs/>
        </w:rPr>
      </w:pPr>
      <w:r w:rsidRPr="00830EAE">
        <w:rPr>
          <w:rFonts w:cs="Arial"/>
          <w:bCs/>
        </w:rPr>
        <w:t>Trabalha com até 24 horários para acionamento de sirene externa.</w:t>
      </w:r>
    </w:p>
    <w:p w:rsidR="00830EAE" w:rsidRPr="00830EAE" w:rsidRDefault="00830EAE" w:rsidP="00830EAE">
      <w:pPr>
        <w:autoSpaceDE w:val="0"/>
        <w:autoSpaceDN w:val="0"/>
        <w:adjustRightInd w:val="0"/>
        <w:spacing w:after="0" w:line="240" w:lineRule="auto"/>
        <w:ind w:left="284"/>
        <w:rPr>
          <w:rFonts w:cs="Arial"/>
          <w:bCs/>
        </w:rPr>
      </w:pPr>
      <w:r w:rsidRPr="00830EAE">
        <w:rPr>
          <w:rFonts w:cs="Arial"/>
          <w:bCs/>
        </w:rPr>
        <w:t>Horário de verão programável.</w:t>
      </w:r>
    </w:p>
    <w:p w:rsidR="00830EAE" w:rsidRPr="00830EAE" w:rsidRDefault="00830EAE" w:rsidP="00830EAE">
      <w:pPr>
        <w:autoSpaceDE w:val="0"/>
        <w:autoSpaceDN w:val="0"/>
        <w:adjustRightInd w:val="0"/>
        <w:spacing w:after="0" w:line="240" w:lineRule="auto"/>
        <w:ind w:left="284"/>
        <w:rPr>
          <w:rFonts w:cs="Arial"/>
          <w:bCs/>
        </w:rPr>
      </w:pPr>
      <w:r w:rsidRPr="00830EAE">
        <w:rPr>
          <w:rFonts w:cs="Arial"/>
          <w:bCs/>
        </w:rPr>
        <w:t>Possui bateria de No-Break com autonomia de 10 horas</w:t>
      </w:r>
      <w:r>
        <w:rPr>
          <w:rFonts w:cs="Arial"/>
          <w:bCs/>
        </w:rPr>
        <w:t xml:space="preserve"> (deve ser carregado por </w:t>
      </w:r>
      <w:proofErr w:type="gramStart"/>
      <w:r>
        <w:rPr>
          <w:rFonts w:cs="Arial"/>
          <w:bCs/>
        </w:rPr>
        <w:t>7</w:t>
      </w:r>
      <w:proofErr w:type="gramEnd"/>
      <w:r>
        <w:rPr>
          <w:rFonts w:cs="Arial"/>
          <w:bCs/>
        </w:rPr>
        <w:t xml:space="preserve"> dias)</w:t>
      </w:r>
      <w:r w:rsidRPr="00830EAE">
        <w:rPr>
          <w:rFonts w:cs="Arial"/>
          <w:bCs/>
        </w:rPr>
        <w:t>.</w:t>
      </w:r>
    </w:p>
    <w:p w:rsidR="00830EAE" w:rsidRPr="00830EAE" w:rsidRDefault="00830EAE" w:rsidP="00830EAE">
      <w:pPr>
        <w:autoSpaceDE w:val="0"/>
        <w:autoSpaceDN w:val="0"/>
        <w:adjustRightInd w:val="0"/>
        <w:spacing w:after="0" w:line="240" w:lineRule="auto"/>
        <w:ind w:left="284"/>
        <w:rPr>
          <w:rFonts w:cs="Arial"/>
          <w:bCs/>
        </w:rPr>
      </w:pPr>
      <w:r w:rsidRPr="00830EAE">
        <w:rPr>
          <w:rFonts w:cs="Arial"/>
          <w:bCs/>
        </w:rPr>
        <w:t>Fita de fácil substituição.</w:t>
      </w:r>
    </w:p>
    <w:p w:rsidR="00830EAE" w:rsidRDefault="00830EAE" w:rsidP="00830EAE">
      <w:pPr>
        <w:autoSpaceDE w:val="0"/>
        <w:autoSpaceDN w:val="0"/>
        <w:adjustRightInd w:val="0"/>
        <w:spacing w:after="0" w:line="240" w:lineRule="auto"/>
        <w:ind w:left="284"/>
        <w:rPr>
          <w:rFonts w:cs="Arial"/>
          <w:bCs/>
        </w:rPr>
      </w:pPr>
      <w:r w:rsidRPr="00830EAE">
        <w:rPr>
          <w:rFonts w:cs="Arial"/>
          <w:bCs/>
        </w:rPr>
        <w:t>Suprimentos: Cartão de Ponto com indicação de quinzena.</w:t>
      </w:r>
    </w:p>
    <w:p w:rsidR="00C606CE" w:rsidRDefault="00C606CE" w:rsidP="00830EAE">
      <w:pPr>
        <w:autoSpaceDE w:val="0"/>
        <w:autoSpaceDN w:val="0"/>
        <w:adjustRightInd w:val="0"/>
        <w:spacing w:after="0" w:line="240" w:lineRule="auto"/>
        <w:ind w:left="284"/>
        <w:rPr>
          <w:rFonts w:cs="Arial"/>
          <w:bCs/>
        </w:rPr>
      </w:pPr>
    </w:p>
    <w:p w:rsidR="00C606CE" w:rsidRPr="00686E59" w:rsidRDefault="00C606CE" w:rsidP="00C606CE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284" w:hanging="284"/>
        <w:rPr>
          <w:rFonts w:cs="Arial"/>
          <w:b/>
          <w:bCs/>
          <w:sz w:val="24"/>
          <w:szCs w:val="24"/>
        </w:rPr>
      </w:pPr>
      <w:r w:rsidRPr="00686E59">
        <w:rPr>
          <w:rFonts w:cs="Arial"/>
          <w:b/>
          <w:bCs/>
          <w:sz w:val="24"/>
          <w:szCs w:val="24"/>
        </w:rPr>
        <w:t>Características técnicas do equipamento</w:t>
      </w:r>
    </w:p>
    <w:p w:rsidR="00C606CE" w:rsidRDefault="00C606CE" w:rsidP="00C606CE">
      <w:pPr>
        <w:autoSpaceDE w:val="0"/>
        <w:autoSpaceDN w:val="0"/>
        <w:adjustRightInd w:val="0"/>
        <w:spacing w:after="0" w:line="240" w:lineRule="auto"/>
        <w:ind w:left="284"/>
        <w:rPr>
          <w:rFonts w:cs="Arial"/>
        </w:rPr>
      </w:pPr>
      <w:r w:rsidRPr="00B81048">
        <w:rPr>
          <w:rFonts w:cs="Arial"/>
        </w:rPr>
        <w:t xml:space="preserve">A seguir serão apresentadas </w:t>
      </w:r>
      <w:r>
        <w:rPr>
          <w:rFonts w:cs="Arial"/>
        </w:rPr>
        <w:t>característica do</w:t>
      </w:r>
      <w:r w:rsidRPr="00B81048">
        <w:rPr>
          <w:rFonts w:cs="Arial"/>
        </w:rPr>
        <w:t xml:space="preserve"> </w:t>
      </w:r>
      <w:r w:rsidRPr="00B81048">
        <w:rPr>
          <w:rFonts w:cs="Arial"/>
          <w:i/>
          <w:iCs/>
        </w:rPr>
        <w:t xml:space="preserve">hardware </w:t>
      </w:r>
      <w:r w:rsidRPr="00B81048">
        <w:rPr>
          <w:rFonts w:cs="Arial"/>
        </w:rPr>
        <w:t>do</w:t>
      </w:r>
      <w:r>
        <w:rPr>
          <w:rFonts w:cs="Arial"/>
        </w:rPr>
        <w:t xml:space="preserve"> </w:t>
      </w:r>
      <w:proofErr w:type="spellStart"/>
      <w:proofErr w:type="gramStart"/>
      <w:r w:rsidRPr="00830EAE">
        <w:rPr>
          <w:rFonts w:cs="Arial"/>
          <w:b/>
        </w:rPr>
        <w:t>NetCard</w:t>
      </w:r>
      <w:proofErr w:type="spellEnd"/>
      <w:proofErr w:type="gramEnd"/>
      <w:r w:rsidRPr="00B81048">
        <w:rPr>
          <w:rFonts w:cs="Arial"/>
        </w:rPr>
        <w:t xml:space="preserve">. </w:t>
      </w:r>
    </w:p>
    <w:p w:rsidR="00C606CE" w:rsidRPr="00B81048" w:rsidRDefault="00C606CE" w:rsidP="00C606CE">
      <w:pPr>
        <w:autoSpaceDE w:val="0"/>
        <w:autoSpaceDN w:val="0"/>
        <w:adjustRightInd w:val="0"/>
        <w:spacing w:after="0" w:line="240" w:lineRule="auto"/>
        <w:ind w:left="284"/>
        <w:rPr>
          <w:rFonts w:cs="Arial"/>
        </w:rPr>
      </w:pPr>
    </w:p>
    <w:p w:rsidR="00C606CE" w:rsidRPr="00B81048" w:rsidRDefault="00C606CE" w:rsidP="00C606CE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567" w:hanging="283"/>
        <w:rPr>
          <w:rFonts w:cs="Arial"/>
        </w:rPr>
      </w:pPr>
      <w:r w:rsidRPr="00B81048">
        <w:rPr>
          <w:rFonts w:cs="Arial"/>
          <w:i/>
          <w:iCs/>
        </w:rPr>
        <w:t xml:space="preserve">Display </w:t>
      </w:r>
      <w:r w:rsidRPr="00B81048">
        <w:rPr>
          <w:rFonts w:cs="Arial"/>
        </w:rPr>
        <w:t xml:space="preserve">de cristal líquido com </w:t>
      </w:r>
      <w:proofErr w:type="spellStart"/>
      <w:r w:rsidRPr="00B81048">
        <w:rPr>
          <w:rFonts w:cs="Arial"/>
          <w:i/>
          <w:iCs/>
        </w:rPr>
        <w:t>back</w:t>
      </w:r>
      <w:proofErr w:type="spellEnd"/>
      <w:r w:rsidRPr="00B81048">
        <w:rPr>
          <w:rFonts w:cs="Arial"/>
          <w:i/>
          <w:iCs/>
        </w:rPr>
        <w:t>-light exibe</w:t>
      </w:r>
      <w:r w:rsidRPr="00B81048">
        <w:rPr>
          <w:rFonts w:cs="Arial"/>
        </w:rPr>
        <w:t xml:space="preserve"> dia do mês, dia da semana, hora e a cor da fita.</w:t>
      </w:r>
    </w:p>
    <w:p w:rsidR="00C606CE" w:rsidRPr="00B81048" w:rsidRDefault="00C606CE" w:rsidP="00C606CE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567" w:hanging="283"/>
        <w:rPr>
          <w:rFonts w:cs="Arial"/>
        </w:rPr>
      </w:pPr>
      <w:r w:rsidRPr="00B81048">
        <w:rPr>
          <w:rFonts w:cs="Arial"/>
        </w:rPr>
        <w:t>Gabinete em ABS de alta resistência e visor de policarbonato.</w:t>
      </w:r>
    </w:p>
    <w:p w:rsidR="00C606CE" w:rsidRPr="00B81048" w:rsidRDefault="00C606CE" w:rsidP="00C606CE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567" w:hanging="283"/>
        <w:rPr>
          <w:rFonts w:cs="Arial"/>
        </w:rPr>
      </w:pPr>
      <w:r w:rsidRPr="00B81048">
        <w:rPr>
          <w:rFonts w:cs="Arial"/>
        </w:rPr>
        <w:t xml:space="preserve">Sirene de no máximo </w:t>
      </w:r>
      <w:proofErr w:type="gramStart"/>
      <w:r w:rsidRPr="00B81048">
        <w:rPr>
          <w:rFonts w:cs="Arial"/>
        </w:rPr>
        <w:t>400 Watts</w:t>
      </w:r>
      <w:proofErr w:type="gramEnd"/>
      <w:r w:rsidRPr="00B81048">
        <w:rPr>
          <w:rFonts w:cs="Arial"/>
        </w:rPr>
        <w:t>.</w:t>
      </w:r>
    </w:p>
    <w:p w:rsidR="00C606CE" w:rsidRPr="00B81048" w:rsidRDefault="00C606CE" w:rsidP="00C606CE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567" w:hanging="283"/>
        <w:rPr>
          <w:rFonts w:cs="Arial"/>
        </w:rPr>
      </w:pPr>
      <w:r w:rsidRPr="00B81048">
        <w:rPr>
          <w:rFonts w:cs="Arial"/>
        </w:rPr>
        <w:t>Tempo de acionamento da sirene é de 1 a 60 segundos.</w:t>
      </w:r>
    </w:p>
    <w:p w:rsidR="00C606CE" w:rsidRPr="00C606CE" w:rsidRDefault="00C606CE" w:rsidP="00C606CE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567" w:hanging="283"/>
        <w:rPr>
          <w:rFonts w:cs="Arial"/>
        </w:rPr>
      </w:pPr>
      <w:r w:rsidRPr="00C606CE">
        <w:rPr>
          <w:rFonts w:cs="Arial"/>
        </w:rPr>
        <w:t>Alimentação através de fonte externa, 100~240VAC, 50/60 Hz, 1.5A.</w:t>
      </w:r>
    </w:p>
    <w:p w:rsidR="00C606CE" w:rsidRPr="00B81048" w:rsidRDefault="00C606CE" w:rsidP="00C606CE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567" w:hanging="283"/>
        <w:rPr>
          <w:rFonts w:cs="Arial"/>
        </w:rPr>
      </w:pPr>
      <w:r w:rsidRPr="00B81048">
        <w:rPr>
          <w:rFonts w:cs="Arial"/>
        </w:rPr>
        <w:lastRenderedPageBreak/>
        <w:t xml:space="preserve">Bateria Nobreak: </w:t>
      </w:r>
      <w:proofErr w:type="spellStart"/>
      <w:r w:rsidRPr="00B81048">
        <w:rPr>
          <w:rFonts w:cs="Arial"/>
        </w:rPr>
        <w:t>Litium</w:t>
      </w:r>
      <w:proofErr w:type="spellEnd"/>
      <w:r w:rsidRPr="00B81048">
        <w:rPr>
          <w:rFonts w:cs="Arial"/>
        </w:rPr>
        <w:t xml:space="preserve"> 14,4V, </w:t>
      </w:r>
      <w:proofErr w:type="gramStart"/>
      <w:r w:rsidRPr="00B81048">
        <w:rPr>
          <w:rFonts w:cs="Arial"/>
        </w:rPr>
        <w:t>800mA</w:t>
      </w:r>
      <w:proofErr w:type="gramEnd"/>
      <w:r w:rsidRPr="00B81048">
        <w:rPr>
          <w:rFonts w:cs="Arial"/>
        </w:rPr>
        <w:t>.</w:t>
      </w:r>
    </w:p>
    <w:p w:rsidR="00C606CE" w:rsidRPr="00B81048" w:rsidRDefault="00C606CE" w:rsidP="00C606CE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567" w:hanging="283"/>
        <w:rPr>
          <w:rFonts w:cs="Arial"/>
        </w:rPr>
      </w:pPr>
      <w:r w:rsidRPr="00B81048">
        <w:rPr>
          <w:rFonts w:cs="Arial"/>
        </w:rPr>
        <w:t xml:space="preserve">Autonomia do nobreak de 10 horas sem energia elétrica, </w:t>
      </w:r>
      <w:r>
        <w:rPr>
          <w:rFonts w:cs="Arial"/>
        </w:rPr>
        <w:t>(d</w:t>
      </w:r>
      <w:r w:rsidRPr="00B81048">
        <w:rPr>
          <w:rFonts w:cs="Arial"/>
        </w:rPr>
        <w:t xml:space="preserve">eve ser carregado por </w:t>
      </w:r>
      <w:proofErr w:type="gramStart"/>
      <w:r w:rsidRPr="00B81048">
        <w:rPr>
          <w:rFonts w:cs="Arial"/>
        </w:rPr>
        <w:t>7</w:t>
      </w:r>
      <w:proofErr w:type="gramEnd"/>
      <w:r w:rsidRPr="00B81048">
        <w:rPr>
          <w:rFonts w:cs="Arial"/>
        </w:rPr>
        <w:t xml:space="preserve"> dias</w:t>
      </w:r>
      <w:r>
        <w:rPr>
          <w:rFonts w:cs="Arial"/>
        </w:rPr>
        <w:t>)</w:t>
      </w:r>
      <w:r w:rsidRPr="00B81048">
        <w:rPr>
          <w:rFonts w:cs="Arial"/>
        </w:rPr>
        <w:t>.</w:t>
      </w:r>
    </w:p>
    <w:p w:rsidR="00C606CE" w:rsidRPr="00B81048" w:rsidRDefault="00C606CE" w:rsidP="00C606CE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567" w:hanging="283"/>
        <w:rPr>
          <w:rFonts w:cs="Arial"/>
        </w:rPr>
      </w:pPr>
      <w:r w:rsidRPr="00B81048">
        <w:rPr>
          <w:rFonts w:cs="Arial"/>
        </w:rPr>
        <w:t xml:space="preserve">Consumo em </w:t>
      </w:r>
      <w:proofErr w:type="spellStart"/>
      <w:r w:rsidRPr="00B81048">
        <w:rPr>
          <w:rFonts w:cs="Arial"/>
        </w:rPr>
        <w:t>standby</w:t>
      </w:r>
      <w:proofErr w:type="spellEnd"/>
      <w:r w:rsidRPr="00B81048">
        <w:rPr>
          <w:rFonts w:cs="Arial"/>
        </w:rPr>
        <w:t xml:space="preserve"> </w:t>
      </w:r>
      <w:proofErr w:type="gramStart"/>
      <w:r w:rsidRPr="00B81048">
        <w:rPr>
          <w:rFonts w:cs="Arial"/>
        </w:rPr>
        <w:t>2W</w:t>
      </w:r>
      <w:proofErr w:type="gramEnd"/>
      <w:r w:rsidRPr="00B81048">
        <w:rPr>
          <w:rFonts w:cs="Arial"/>
        </w:rPr>
        <w:t>, acionado 10W.</w:t>
      </w:r>
    </w:p>
    <w:p w:rsidR="00C606CE" w:rsidRPr="00B81048" w:rsidRDefault="00C606CE" w:rsidP="00C606CE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567" w:hanging="283"/>
        <w:rPr>
          <w:rFonts w:cs="Arial"/>
        </w:rPr>
      </w:pPr>
      <w:r w:rsidRPr="00B81048">
        <w:rPr>
          <w:rFonts w:cs="Arial"/>
        </w:rPr>
        <w:t>Peso: 2.400 Kg.</w:t>
      </w:r>
    </w:p>
    <w:p w:rsidR="00C606CE" w:rsidRPr="00B81048" w:rsidRDefault="00C606CE" w:rsidP="00C606CE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567" w:hanging="283"/>
        <w:rPr>
          <w:rFonts w:cs="Arial"/>
        </w:rPr>
      </w:pPr>
      <w:r w:rsidRPr="00B81048">
        <w:rPr>
          <w:rFonts w:cs="Arial"/>
        </w:rPr>
        <w:t>Dimensões (</w:t>
      </w:r>
      <w:proofErr w:type="spellStart"/>
      <w:proofErr w:type="gramStart"/>
      <w:r w:rsidRPr="00B81048">
        <w:rPr>
          <w:rFonts w:cs="Arial"/>
        </w:rPr>
        <w:t>LxHxP</w:t>
      </w:r>
      <w:proofErr w:type="spellEnd"/>
      <w:proofErr w:type="gramEnd"/>
      <w:r w:rsidRPr="00B81048">
        <w:rPr>
          <w:rFonts w:cs="Arial"/>
        </w:rPr>
        <w:t>): 193 x 244 x 123 mm.</w:t>
      </w:r>
    </w:p>
    <w:p w:rsidR="00C606CE" w:rsidRPr="00B81048" w:rsidRDefault="00C606CE" w:rsidP="00C606CE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567" w:hanging="283"/>
        <w:rPr>
          <w:rFonts w:cs="Arial"/>
        </w:rPr>
      </w:pPr>
      <w:r w:rsidRPr="00B81048">
        <w:rPr>
          <w:rFonts w:cs="Arial"/>
        </w:rPr>
        <w:t xml:space="preserve">Impressão: </w:t>
      </w:r>
      <w:proofErr w:type="gramStart"/>
      <w:r w:rsidRPr="00B81048">
        <w:rPr>
          <w:rFonts w:cs="Arial"/>
        </w:rPr>
        <w:t>2</w:t>
      </w:r>
      <w:proofErr w:type="gramEnd"/>
      <w:r w:rsidRPr="00B81048">
        <w:rPr>
          <w:rFonts w:cs="Arial"/>
        </w:rPr>
        <w:t xml:space="preserve"> cores (preto e vermelho).</w:t>
      </w:r>
    </w:p>
    <w:p w:rsidR="00C606CE" w:rsidRPr="00B81048" w:rsidRDefault="00C606CE" w:rsidP="00C606CE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567" w:hanging="283"/>
        <w:rPr>
          <w:rFonts w:cs="Arial"/>
        </w:rPr>
      </w:pPr>
      <w:r w:rsidRPr="00B81048">
        <w:rPr>
          <w:rFonts w:cs="Arial"/>
        </w:rPr>
        <w:t>Memória: 23 horários de sirene, 17 horários de coluna automática e 17 horários de cor de fita. Cada configuração permite diferentes dias da semana.</w:t>
      </w:r>
    </w:p>
    <w:p w:rsidR="00C606CE" w:rsidRPr="00B81048" w:rsidRDefault="00C606CE" w:rsidP="00C606CE">
      <w:pPr>
        <w:pStyle w:val="PargrafodaLista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567" w:hanging="283"/>
        <w:rPr>
          <w:rFonts w:cs="Arial"/>
          <w:b/>
          <w:bCs/>
        </w:rPr>
      </w:pPr>
      <w:r w:rsidRPr="00B81048">
        <w:rPr>
          <w:rFonts w:cs="Arial"/>
        </w:rPr>
        <w:t>Dimensões do cartão de ponto (</w:t>
      </w:r>
      <w:proofErr w:type="spellStart"/>
      <w:proofErr w:type="gramStart"/>
      <w:r w:rsidRPr="00B81048">
        <w:rPr>
          <w:rFonts w:cs="Arial"/>
        </w:rPr>
        <w:t>LxHxE</w:t>
      </w:r>
      <w:proofErr w:type="spellEnd"/>
      <w:proofErr w:type="gramEnd"/>
      <w:r w:rsidRPr="00B81048">
        <w:rPr>
          <w:rFonts w:cs="Arial"/>
        </w:rPr>
        <w:t>): 85 x 188 x 0.3 m</w:t>
      </w:r>
    </w:p>
    <w:p w:rsidR="00C606CE" w:rsidRDefault="00C606CE" w:rsidP="00830EAE">
      <w:pPr>
        <w:autoSpaceDE w:val="0"/>
        <w:autoSpaceDN w:val="0"/>
        <w:adjustRightInd w:val="0"/>
        <w:spacing w:after="0" w:line="240" w:lineRule="auto"/>
        <w:ind w:left="284"/>
        <w:rPr>
          <w:rFonts w:cs="Arial"/>
          <w:bCs/>
        </w:rPr>
      </w:pPr>
    </w:p>
    <w:p w:rsidR="00B81048" w:rsidRPr="00686E59" w:rsidRDefault="00B81048" w:rsidP="00686E59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284" w:hanging="284"/>
        <w:rPr>
          <w:rFonts w:cs="Arial"/>
          <w:b/>
          <w:sz w:val="24"/>
          <w:szCs w:val="24"/>
        </w:rPr>
      </w:pPr>
      <w:r w:rsidRPr="00686E59">
        <w:rPr>
          <w:rFonts w:cs="Arial"/>
          <w:b/>
          <w:sz w:val="24"/>
          <w:szCs w:val="24"/>
        </w:rPr>
        <w:t>Instalação</w:t>
      </w:r>
    </w:p>
    <w:p w:rsidR="00D66C15" w:rsidRDefault="00B81048" w:rsidP="00D66C15">
      <w:pPr>
        <w:autoSpaceDE w:val="0"/>
        <w:autoSpaceDN w:val="0"/>
        <w:adjustRightInd w:val="0"/>
        <w:spacing w:after="0" w:line="240" w:lineRule="auto"/>
        <w:ind w:left="284"/>
        <w:rPr>
          <w:rFonts w:cs="Arial"/>
        </w:rPr>
      </w:pPr>
      <w:r w:rsidRPr="00B81048">
        <w:rPr>
          <w:rFonts w:cs="Arial"/>
        </w:rPr>
        <w:t xml:space="preserve">Para instalar o </w:t>
      </w:r>
      <w:proofErr w:type="spellStart"/>
      <w:proofErr w:type="gramStart"/>
      <w:r w:rsidRPr="00B81048">
        <w:rPr>
          <w:rFonts w:cs="Arial"/>
          <w:b/>
        </w:rPr>
        <w:t>NetCard</w:t>
      </w:r>
      <w:proofErr w:type="spellEnd"/>
      <w:proofErr w:type="gramEnd"/>
      <w:r w:rsidRPr="00B81048">
        <w:rPr>
          <w:rFonts w:cs="Arial"/>
        </w:rPr>
        <w:t xml:space="preserve">  em seu local de uso, basta fazer na parede dois furos de 6mm de diâmetro, na horizontal e equidistantes </w:t>
      </w:r>
      <w:r>
        <w:rPr>
          <w:rFonts w:cs="Arial"/>
        </w:rPr>
        <w:t xml:space="preserve"> </w:t>
      </w:r>
      <w:r w:rsidRPr="00B81048">
        <w:rPr>
          <w:rFonts w:cs="Arial"/>
        </w:rPr>
        <w:t>116mm,</w:t>
      </w:r>
      <w:r>
        <w:rPr>
          <w:rFonts w:cs="Arial"/>
        </w:rPr>
        <w:t xml:space="preserve"> </w:t>
      </w:r>
      <w:r w:rsidRPr="00B81048">
        <w:rPr>
          <w:rFonts w:cs="Arial"/>
        </w:rPr>
        <w:t>conforme figura abaixo:</w:t>
      </w:r>
    </w:p>
    <w:p w:rsidR="0034640F" w:rsidRDefault="0034640F" w:rsidP="00D66C15">
      <w:pPr>
        <w:autoSpaceDE w:val="0"/>
        <w:autoSpaceDN w:val="0"/>
        <w:adjustRightInd w:val="0"/>
        <w:spacing w:after="0" w:line="240" w:lineRule="auto"/>
        <w:ind w:left="284"/>
        <w:rPr>
          <w:rFonts w:cs="Arial"/>
        </w:rPr>
      </w:pPr>
    </w:p>
    <w:p w:rsidR="0034640F" w:rsidRDefault="0034640F" w:rsidP="00D66C15">
      <w:pPr>
        <w:autoSpaceDE w:val="0"/>
        <w:autoSpaceDN w:val="0"/>
        <w:adjustRightInd w:val="0"/>
        <w:spacing w:after="0" w:line="240" w:lineRule="auto"/>
        <w:ind w:left="284"/>
        <w:rPr>
          <w:rFonts w:cs="Arial"/>
        </w:rPr>
      </w:pPr>
    </w:p>
    <w:p w:rsidR="00B81048" w:rsidRDefault="00B81048" w:rsidP="00D66C15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cs="Arial"/>
        </w:rPr>
      </w:pPr>
      <w:r>
        <w:rPr>
          <w:rFonts w:cs="Arial"/>
          <w:noProof/>
          <w:lang w:eastAsia="pt-BR"/>
        </w:rPr>
        <w:drawing>
          <wp:inline distT="0" distB="0" distL="0" distR="0">
            <wp:extent cx="2114550" cy="1298284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469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048" w:rsidRPr="00B81048" w:rsidRDefault="00B81048" w:rsidP="00B81048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cs="Arial"/>
        </w:rPr>
      </w:pPr>
    </w:p>
    <w:p w:rsidR="00B81048" w:rsidRDefault="00B81048" w:rsidP="00B81048">
      <w:pPr>
        <w:autoSpaceDE w:val="0"/>
        <w:autoSpaceDN w:val="0"/>
        <w:adjustRightInd w:val="0"/>
        <w:spacing w:after="0" w:line="240" w:lineRule="auto"/>
        <w:ind w:firstLine="284"/>
        <w:rPr>
          <w:rFonts w:cs="Arial"/>
        </w:rPr>
      </w:pPr>
      <w:r>
        <w:rPr>
          <w:rFonts w:cs="Arial"/>
        </w:rPr>
        <w:t>C</w:t>
      </w:r>
      <w:r w:rsidRPr="00B81048">
        <w:rPr>
          <w:rFonts w:cs="Arial"/>
        </w:rPr>
        <w:t>olocar as duas buchas e os dois parafusos que acompanham</w:t>
      </w:r>
      <w:r>
        <w:rPr>
          <w:rFonts w:cs="Arial"/>
        </w:rPr>
        <w:t xml:space="preserve"> </w:t>
      </w:r>
      <w:r w:rsidRPr="00B81048">
        <w:rPr>
          <w:rFonts w:cs="Arial"/>
        </w:rPr>
        <w:t>o produto</w:t>
      </w:r>
      <w:r>
        <w:rPr>
          <w:rFonts w:cs="Arial"/>
        </w:rPr>
        <w:t>. D</w:t>
      </w:r>
      <w:r w:rsidRPr="00B81048">
        <w:rPr>
          <w:rFonts w:cs="Arial"/>
        </w:rPr>
        <w:t>epois basta pendurá-lo.</w:t>
      </w:r>
    </w:p>
    <w:p w:rsidR="00B81048" w:rsidRDefault="00B81048" w:rsidP="00B81048">
      <w:pPr>
        <w:autoSpaceDE w:val="0"/>
        <w:autoSpaceDN w:val="0"/>
        <w:adjustRightInd w:val="0"/>
        <w:spacing w:after="0" w:line="240" w:lineRule="auto"/>
        <w:ind w:left="284"/>
        <w:rPr>
          <w:rFonts w:cs="Arial"/>
        </w:rPr>
      </w:pPr>
      <w:r>
        <w:rPr>
          <w:rFonts w:cs="Arial"/>
        </w:rPr>
        <w:t xml:space="preserve">A altura ideal para uso do </w:t>
      </w:r>
      <w:proofErr w:type="spellStart"/>
      <w:proofErr w:type="gramStart"/>
      <w:r w:rsidRPr="00B81048">
        <w:rPr>
          <w:rFonts w:cs="Arial"/>
          <w:b/>
        </w:rPr>
        <w:t>NetCard</w:t>
      </w:r>
      <w:proofErr w:type="spellEnd"/>
      <w:proofErr w:type="gramEnd"/>
      <w:r w:rsidRPr="00B81048">
        <w:rPr>
          <w:rFonts w:cs="Arial"/>
        </w:rPr>
        <w:t xml:space="preserve">  é de 90 a 100cm da base ate o chão.</w:t>
      </w:r>
    </w:p>
    <w:p w:rsidR="00830EAE" w:rsidRPr="00B81048" w:rsidRDefault="00830EAE" w:rsidP="00B81048">
      <w:pPr>
        <w:autoSpaceDE w:val="0"/>
        <w:autoSpaceDN w:val="0"/>
        <w:adjustRightInd w:val="0"/>
        <w:spacing w:after="0" w:line="240" w:lineRule="auto"/>
        <w:ind w:left="284"/>
        <w:rPr>
          <w:rFonts w:cs="Arial"/>
          <w:bCs/>
        </w:rPr>
      </w:pPr>
    </w:p>
    <w:p w:rsidR="00FF3AB0" w:rsidRPr="00B81048" w:rsidRDefault="00FF3AB0" w:rsidP="00686E59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284" w:hanging="284"/>
        <w:rPr>
          <w:rFonts w:cs="Arial"/>
          <w:b/>
          <w:sz w:val="24"/>
          <w:szCs w:val="24"/>
        </w:rPr>
      </w:pPr>
      <w:r w:rsidRPr="00B81048">
        <w:rPr>
          <w:rFonts w:cs="Arial"/>
          <w:b/>
          <w:bCs/>
          <w:sz w:val="24"/>
          <w:szCs w:val="24"/>
        </w:rPr>
        <w:t xml:space="preserve">Informações Importantes </w:t>
      </w:r>
      <w:proofErr w:type="spellStart"/>
      <w:proofErr w:type="gramStart"/>
      <w:r w:rsidR="00830EAE" w:rsidRPr="00B81048">
        <w:rPr>
          <w:rFonts w:cs="Arial"/>
          <w:b/>
          <w:sz w:val="24"/>
          <w:szCs w:val="24"/>
        </w:rPr>
        <w:t>NetCard</w:t>
      </w:r>
      <w:proofErr w:type="spellEnd"/>
      <w:proofErr w:type="gramEnd"/>
      <w:r w:rsidRPr="00B81048">
        <w:rPr>
          <w:rFonts w:cs="Arial"/>
          <w:b/>
          <w:bCs/>
          <w:sz w:val="24"/>
          <w:szCs w:val="24"/>
        </w:rPr>
        <w:t>:</w:t>
      </w:r>
    </w:p>
    <w:p w:rsidR="00FF3AB0" w:rsidRDefault="00FF3AB0" w:rsidP="00D66C15">
      <w:pPr>
        <w:autoSpaceDE w:val="0"/>
        <w:autoSpaceDN w:val="0"/>
        <w:adjustRightInd w:val="0"/>
        <w:spacing w:after="0" w:line="360" w:lineRule="auto"/>
        <w:ind w:left="284"/>
        <w:rPr>
          <w:rFonts w:cs="Arial"/>
        </w:rPr>
      </w:pPr>
      <w:r w:rsidRPr="00FF3AB0">
        <w:rPr>
          <w:rFonts w:cs="Arial"/>
        </w:rPr>
        <w:t xml:space="preserve">Ao receber o </w:t>
      </w:r>
      <w:proofErr w:type="spellStart"/>
      <w:proofErr w:type="gramStart"/>
      <w:r w:rsidR="00830EAE" w:rsidRPr="00830EAE">
        <w:rPr>
          <w:rFonts w:cs="Arial"/>
          <w:b/>
        </w:rPr>
        <w:t>NetCard</w:t>
      </w:r>
      <w:proofErr w:type="spellEnd"/>
      <w:proofErr w:type="gramEnd"/>
      <w:r w:rsidRPr="00FF3AB0">
        <w:rPr>
          <w:rFonts w:cs="Arial"/>
        </w:rPr>
        <w:t xml:space="preserve"> se atente as informações abaixo:</w:t>
      </w:r>
    </w:p>
    <w:p w:rsidR="00FF3AB0" w:rsidRPr="00830EAE" w:rsidRDefault="00FF3AB0" w:rsidP="00830EAE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830EAE">
        <w:rPr>
          <w:rFonts w:cs="Arial"/>
        </w:rPr>
        <w:t xml:space="preserve">Verifique se o </w:t>
      </w:r>
      <w:proofErr w:type="spellStart"/>
      <w:proofErr w:type="gramStart"/>
      <w:r w:rsidR="00830EAE" w:rsidRPr="00830EAE">
        <w:rPr>
          <w:rFonts w:cs="Arial"/>
          <w:b/>
        </w:rPr>
        <w:t>NetCard</w:t>
      </w:r>
      <w:proofErr w:type="spellEnd"/>
      <w:proofErr w:type="gramEnd"/>
      <w:r w:rsidR="00830EAE" w:rsidRPr="00830EAE">
        <w:rPr>
          <w:rFonts w:cs="Arial"/>
        </w:rPr>
        <w:t xml:space="preserve"> </w:t>
      </w:r>
      <w:r w:rsidRPr="00830EAE">
        <w:rPr>
          <w:rFonts w:cs="Arial"/>
        </w:rPr>
        <w:t>emite o som de inicialização;</w:t>
      </w:r>
    </w:p>
    <w:p w:rsidR="00FF3AB0" w:rsidRPr="00830EAE" w:rsidRDefault="00FF3AB0" w:rsidP="00830EAE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830EAE">
        <w:rPr>
          <w:rFonts w:cs="Arial"/>
        </w:rPr>
        <w:t>Verifique a data e hora no display;</w:t>
      </w:r>
    </w:p>
    <w:p w:rsidR="00FF3AB0" w:rsidRPr="00830EAE" w:rsidRDefault="00FF3AB0" w:rsidP="00830EAE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830EAE">
        <w:rPr>
          <w:rFonts w:cs="Arial"/>
        </w:rPr>
        <w:t>Para realizar testes, utilize o cartão de teste que acompanha o produto e faça algumas marcações alterando os turnos de trabalho, através das teclas P1, P2, P3, P4, P5 e P6, localizadas na parte superior do relógio;</w:t>
      </w:r>
    </w:p>
    <w:p w:rsidR="00FF3AB0" w:rsidRPr="00830EAE" w:rsidRDefault="00FF3AB0" w:rsidP="00830EAE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830EAE">
        <w:rPr>
          <w:rFonts w:cs="Arial"/>
        </w:rPr>
        <w:t>Utilize sempre cartões de ponto com as seguintes dimensões: (</w:t>
      </w:r>
      <w:proofErr w:type="spellStart"/>
      <w:proofErr w:type="gramStart"/>
      <w:r w:rsidRPr="00830EAE">
        <w:rPr>
          <w:rFonts w:cs="Arial"/>
        </w:rPr>
        <w:t>LxHxE</w:t>
      </w:r>
      <w:proofErr w:type="spellEnd"/>
      <w:proofErr w:type="gramEnd"/>
      <w:r w:rsidRPr="00830EAE">
        <w:rPr>
          <w:rFonts w:cs="Arial"/>
        </w:rPr>
        <w:t>): 85 x 188 x 0.3mm.</w:t>
      </w:r>
    </w:p>
    <w:p w:rsidR="00FF3AB0" w:rsidRDefault="00FF3AB0" w:rsidP="00830EAE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830EAE">
        <w:rPr>
          <w:rFonts w:cs="Arial"/>
        </w:rPr>
        <w:t>Para maiores informações leia o manual que se encontra no CD que acompanha o produto.</w:t>
      </w:r>
      <w:r w:rsidR="00830EAE">
        <w:rPr>
          <w:rFonts w:cs="Arial"/>
        </w:rPr>
        <w:t xml:space="preserve"> </w:t>
      </w:r>
    </w:p>
    <w:p w:rsidR="00686E59" w:rsidRPr="00686E59" w:rsidRDefault="00686E59" w:rsidP="00686E59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686E59" w:rsidRDefault="00686E59" w:rsidP="00686E59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686E59" w:rsidRPr="00686E59" w:rsidRDefault="00686E59" w:rsidP="00686E59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284" w:hanging="284"/>
        <w:rPr>
          <w:rFonts w:cs="Arial"/>
          <w:b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>Operação em Modo Configuração</w:t>
      </w:r>
    </w:p>
    <w:p w:rsidR="00686E59" w:rsidRDefault="00686E59" w:rsidP="00686E59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bCs/>
        </w:rPr>
      </w:pPr>
      <w:r>
        <w:rPr>
          <w:b/>
          <w:noProof/>
          <w:lang w:eastAsia="pt-BR"/>
        </w:rPr>
        <w:drawing>
          <wp:inline distT="0" distB="0" distL="0" distR="0">
            <wp:extent cx="1533525" cy="769472"/>
            <wp:effectExtent l="0" t="0" r="0" b="0"/>
            <wp:docPr id="13" name="Imagem 13" descr="FIGUR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IGURA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944" cy="77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E59" w:rsidRDefault="00686E59" w:rsidP="00686E59">
      <w:pPr>
        <w:spacing w:after="0" w:line="240" w:lineRule="auto"/>
        <w:ind w:left="284"/>
        <w:jc w:val="both"/>
      </w:pPr>
      <w:r>
        <w:rPr>
          <w:b/>
        </w:rPr>
        <w:t>Setup</w:t>
      </w:r>
    </w:p>
    <w:p w:rsidR="00686E59" w:rsidRDefault="00686E59" w:rsidP="00AD3023">
      <w:pPr>
        <w:spacing w:after="0" w:line="240" w:lineRule="auto"/>
        <w:ind w:left="708"/>
        <w:jc w:val="both"/>
      </w:pPr>
      <w:r>
        <w:t>Este botão inicializa as configurações de fábrica. Zera as configurações, além de reposicionar os motores.</w:t>
      </w:r>
    </w:p>
    <w:p w:rsidR="00686E59" w:rsidRDefault="00686E59" w:rsidP="00AD3023">
      <w:pPr>
        <w:spacing w:after="0" w:line="240" w:lineRule="auto"/>
        <w:ind w:left="284"/>
        <w:jc w:val="both"/>
        <w:rPr>
          <w:b/>
        </w:rPr>
      </w:pPr>
      <w:r>
        <w:rPr>
          <w:b/>
        </w:rPr>
        <w:t>Volume</w:t>
      </w:r>
    </w:p>
    <w:p w:rsidR="00686E59" w:rsidRDefault="00686E59" w:rsidP="00AD3023">
      <w:pPr>
        <w:spacing w:after="0"/>
        <w:ind w:left="708"/>
        <w:jc w:val="both"/>
      </w:pPr>
      <w:r>
        <w:t>Este botão controla o volume da sirene interna aumentando e diminuindo o volume.</w:t>
      </w:r>
    </w:p>
    <w:p w:rsidR="00686E59" w:rsidRDefault="00686E59" w:rsidP="00686E59">
      <w:pPr>
        <w:spacing w:after="0" w:line="240" w:lineRule="auto"/>
        <w:ind w:left="284"/>
        <w:jc w:val="both"/>
        <w:rPr>
          <w:b/>
        </w:rPr>
      </w:pPr>
      <w:proofErr w:type="spellStart"/>
      <w:r>
        <w:rPr>
          <w:b/>
        </w:rPr>
        <w:t>All</w:t>
      </w:r>
      <w:proofErr w:type="spellEnd"/>
      <w:r>
        <w:rPr>
          <w:b/>
        </w:rPr>
        <w:t>-Reset</w:t>
      </w:r>
    </w:p>
    <w:p w:rsidR="00686E59" w:rsidRDefault="00686E59" w:rsidP="00AD3023">
      <w:pPr>
        <w:spacing w:after="0" w:line="240" w:lineRule="auto"/>
        <w:ind w:left="708"/>
        <w:jc w:val="both"/>
      </w:pPr>
      <w:r>
        <w:lastRenderedPageBreak/>
        <w:t xml:space="preserve">Este </w:t>
      </w:r>
      <w:proofErr w:type="spellStart"/>
      <w:r>
        <w:t>botäo</w:t>
      </w:r>
      <w:proofErr w:type="spellEnd"/>
      <w:r>
        <w:t xml:space="preserve"> </w:t>
      </w:r>
      <w:proofErr w:type="spellStart"/>
      <w:r>
        <w:t>reseta</w:t>
      </w:r>
      <w:proofErr w:type="spellEnd"/>
      <w:r>
        <w:t xml:space="preserve"> todas as configurações do relógio retornando ao padrão de fábrica.  Todas as informações gravadas, tais como data, hora, horários de acionamento de sirene cor da fita e coluna automática retornarão ao padrão de fábrica.</w:t>
      </w:r>
    </w:p>
    <w:p w:rsidR="00686E59" w:rsidRDefault="00686E59" w:rsidP="00686E59">
      <w:pPr>
        <w:autoSpaceDE w:val="0"/>
        <w:autoSpaceDN w:val="0"/>
        <w:adjustRightInd w:val="0"/>
        <w:spacing w:after="0" w:line="240" w:lineRule="auto"/>
        <w:ind w:left="284"/>
        <w:rPr>
          <w:rFonts w:cs="Arial"/>
          <w:b/>
          <w:bCs/>
        </w:rPr>
      </w:pPr>
    </w:p>
    <w:p w:rsidR="00686E59" w:rsidRDefault="00686E59" w:rsidP="00686E59">
      <w:pPr>
        <w:ind w:left="709" w:hanging="425"/>
        <w:rPr>
          <w:b/>
          <w:sz w:val="24"/>
        </w:rPr>
      </w:pPr>
      <w:r>
        <w:rPr>
          <w:b/>
          <w:sz w:val="24"/>
        </w:rPr>
        <w:t>6</w:t>
      </w:r>
      <w:r w:rsidR="00AC4986">
        <w:rPr>
          <w:b/>
          <w:sz w:val="24"/>
        </w:rPr>
        <w:t>.</w:t>
      </w:r>
      <w:r>
        <w:rPr>
          <w:b/>
          <w:sz w:val="24"/>
        </w:rPr>
        <w:tab/>
        <w:t>Teclas de Controle</w:t>
      </w:r>
    </w:p>
    <w:p w:rsidR="00686E59" w:rsidRDefault="00E16BCF" w:rsidP="00E16BCF">
      <w:pPr>
        <w:spacing w:line="240" w:lineRule="auto"/>
        <w:ind w:left="709"/>
      </w:pPr>
      <w:r>
        <w:t>Para</w:t>
      </w:r>
      <w:r w:rsidR="00686E59">
        <w:t xml:space="preserve"> ter acesso as teclas de controle é preciso abrir o</w:t>
      </w:r>
      <w:r w:rsidR="00283150">
        <w:t xml:space="preserve"> </w:t>
      </w:r>
      <w:proofErr w:type="spellStart"/>
      <w:proofErr w:type="gramStart"/>
      <w:r w:rsidR="00283150">
        <w:t>NetCard</w:t>
      </w:r>
      <w:proofErr w:type="spellEnd"/>
      <w:proofErr w:type="gramEnd"/>
      <w:r w:rsidR="00283150">
        <w:t xml:space="preserve"> através da fechadura. I</w:t>
      </w:r>
      <w:r w:rsidR="00686E59">
        <w:t>magem abaixo.</w:t>
      </w:r>
    </w:p>
    <w:p w:rsidR="00E16BCF" w:rsidRDefault="00E16BCF" w:rsidP="00E16BCF">
      <w:pPr>
        <w:spacing w:line="240" w:lineRule="auto"/>
        <w:ind w:left="709"/>
        <w:jc w:val="center"/>
      </w:pPr>
      <w:r>
        <w:rPr>
          <w:noProof/>
          <w:lang w:eastAsia="pt-BR"/>
        </w:rPr>
        <w:drawing>
          <wp:inline distT="0" distB="0" distL="0" distR="0">
            <wp:extent cx="1571625" cy="1076781"/>
            <wp:effectExtent l="0" t="0" r="0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v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870" cy="108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53A" w:rsidRDefault="00243967" w:rsidP="002F553A">
      <w:pPr>
        <w:spacing w:line="240" w:lineRule="auto"/>
        <w:ind w:left="709"/>
        <w:jc w:val="both"/>
      </w:pPr>
      <w:r>
        <w:t>As teclas de controle são as mesmas teclas que alteram o turno na impressão do cartão de ponto. Entretanto, quando o equipamento está sendo configurado, estas teclas possuem funções diferentes, conforme descrito abaixo:</w:t>
      </w:r>
    </w:p>
    <w:p w:rsidR="00551AC0" w:rsidRDefault="00551AC0" w:rsidP="00551AC0">
      <w:pPr>
        <w:spacing w:line="240" w:lineRule="auto"/>
        <w:ind w:left="709"/>
        <w:jc w:val="center"/>
      </w:pPr>
      <w:r>
        <w:rPr>
          <w:noProof/>
          <w:lang w:eastAsia="pt-BR"/>
        </w:rPr>
        <w:drawing>
          <wp:inline distT="0" distB="0" distL="0" distR="0">
            <wp:extent cx="3448050" cy="1215027"/>
            <wp:effectExtent l="0" t="0" r="0" b="444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nel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445" cy="121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B54" w:rsidRDefault="00DB5B54" w:rsidP="00DB5B54">
      <w:pPr>
        <w:tabs>
          <w:tab w:val="left" w:pos="3686"/>
        </w:tabs>
        <w:autoSpaceDE w:val="0"/>
        <w:autoSpaceDN w:val="0"/>
        <w:adjustRightInd w:val="0"/>
        <w:spacing w:after="0" w:line="240" w:lineRule="auto"/>
        <w:ind w:left="2835"/>
        <w:rPr>
          <w:rFonts w:cs="Arial"/>
          <w:color w:val="000000"/>
        </w:rPr>
      </w:pPr>
      <w:r w:rsidRPr="00DB5B54">
        <w:rPr>
          <w:rFonts w:cs="Arial"/>
          <w:b/>
          <w:bCs/>
          <w:color w:val="000080"/>
        </w:rPr>
        <w:t xml:space="preserve">Set -/0 </w:t>
      </w:r>
      <w:r>
        <w:rPr>
          <w:rFonts w:cs="Arial"/>
          <w:b/>
          <w:bCs/>
          <w:color w:val="000080"/>
        </w:rPr>
        <w:tab/>
      </w:r>
      <w:r w:rsidRPr="00DB5B54">
        <w:rPr>
          <w:rFonts w:cs="Arial"/>
          <w:b/>
          <w:bCs/>
          <w:color w:val="000000"/>
        </w:rPr>
        <w:t xml:space="preserve">=&gt; </w:t>
      </w:r>
      <w:r w:rsidRPr="00DB5B54">
        <w:rPr>
          <w:rFonts w:cs="Arial"/>
          <w:color w:val="000000"/>
        </w:rPr>
        <w:t>Modo programação/relógio</w:t>
      </w:r>
    </w:p>
    <w:p w:rsidR="00DB5B54" w:rsidRDefault="00DB5B54" w:rsidP="00DB5B54">
      <w:pPr>
        <w:tabs>
          <w:tab w:val="left" w:pos="3686"/>
        </w:tabs>
        <w:autoSpaceDE w:val="0"/>
        <w:autoSpaceDN w:val="0"/>
        <w:adjustRightInd w:val="0"/>
        <w:spacing w:after="0" w:line="240" w:lineRule="auto"/>
        <w:ind w:left="2835"/>
        <w:rPr>
          <w:rFonts w:cs="Arial"/>
          <w:color w:val="000000"/>
        </w:rPr>
      </w:pPr>
      <w:r w:rsidRPr="00DB5B54">
        <w:rPr>
          <w:rFonts w:cs="Arial"/>
          <w:b/>
          <w:bCs/>
          <w:color w:val="000080"/>
        </w:rPr>
        <w:t>+</w:t>
      </w:r>
      <w:r>
        <w:rPr>
          <w:rFonts w:cs="Arial"/>
          <w:b/>
          <w:bCs/>
          <w:color w:val="000080"/>
        </w:rPr>
        <w:tab/>
      </w:r>
      <w:r w:rsidRPr="00DB5B54">
        <w:rPr>
          <w:rFonts w:cs="Arial"/>
          <w:b/>
          <w:bCs/>
          <w:color w:val="000000"/>
        </w:rPr>
        <w:t xml:space="preserve">=&gt; </w:t>
      </w:r>
      <w:r>
        <w:rPr>
          <w:rFonts w:cs="Arial"/>
          <w:color w:val="000000"/>
        </w:rPr>
        <w:t>Aumenta o valor do campo</w:t>
      </w:r>
    </w:p>
    <w:p w:rsidR="00DB5B54" w:rsidRDefault="00DB5B54" w:rsidP="00DB5B54">
      <w:pPr>
        <w:tabs>
          <w:tab w:val="left" w:pos="3686"/>
        </w:tabs>
        <w:autoSpaceDE w:val="0"/>
        <w:autoSpaceDN w:val="0"/>
        <w:adjustRightInd w:val="0"/>
        <w:spacing w:after="0" w:line="240" w:lineRule="auto"/>
        <w:ind w:left="2835"/>
        <w:rPr>
          <w:rFonts w:cs="Arial"/>
          <w:color w:val="000000"/>
        </w:rPr>
      </w:pPr>
      <w:r w:rsidRPr="00DB5B54">
        <w:rPr>
          <w:rFonts w:cs="Arial"/>
          <w:b/>
          <w:bCs/>
          <w:color w:val="000080"/>
        </w:rPr>
        <w:t>-</w:t>
      </w:r>
      <w:r>
        <w:rPr>
          <w:rFonts w:cs="Arial"/>
          <w:b/>
          <w:bCs/>
          <w:color w:val="000080"/>
        </w:rPr>
        <w:tab/>
      </w:r>
      <w:r w:rsidRPr="00DB5B54">
        <w:rPr>
          <w:rFonts w:cs="Arial"/>
          <w:b/>
          <w:bCs/>
          <w:color w:val="000000"/>
        </w:rPr>
        <w:t xml:space="preserve">=&gt; </w:t>
      </w:r>
      <w:r>
        <w:rPr>
          <w:rFonts w:cs="Arial"/>
          <w:color w:val="000000"/>
        </w:rPr>
        <w:t>Diminui o valor do campo</w:t>
      </w:r>
    </w:p>
    <w:p w:rsidR="00DB5B54" w:rsidRDefault="00DB5B54" w:rsidP="00DB5B54">
      <w:pPr>
        <w:tabs>
          <w:tab w:val="left" w:pos="3686"/>
        </w:tabs>
        <w:autoSpaceDE w:val="0"/>
        <w:autoSpaceDN w:val="0"/>
        <w:adjustRightInd w:val="0"/>
        <w:spacing w:after="0" w:line="240" w:lineRule="auto"/>
        <w:ind w:left="2835"/>
        <w:rPr>
          <w:rFonts w:cs="Arial"/>
          <w:color w:val="000000"/>
        </w:rPr>
      </w:pPr>
      <w:proofErr w:type="spellStart"/>
      <w:r w:rsidRPr="00DB5B54">
        <w:rPr>
          <w:rFonts w:cs="Arial"/>
          <w:b/>
          <w:bCs/>
          <w:color w:val="000080"/>
        </w:rPr>
        <w:t>Enter</w:t>
      </w:r>
      <w:proofErr w:type="spellEnd"/>
      <w:r>
        <w:rPr>
          <w:rFonts w:cs="Arial"/>
          <w:b/>
          <w:bCs/>
          <w:color w:val="000080"/>
        </w:rPr>
        <w:tab/>
      </w:r>
      <w:r w:rsidRPr="00DB5B54">
        <w:rPr>
          <w:rFonts w:cs="Arial"/>
          <w:b/>
          <w:bCs/>
          <w:color w:val="000000"/>
        </w:rPr>
        <w:t xml:space="preserve">=&gt; </w:t>
      </w:r>
      <w:r>
        <w:rPr>
          <w:rFonts w:cs="Arial"/>
          <w:color w:val="000000"/>
        </w:rPr>
        <w:t>Confirma o valor do campo</w:t>
      </w:r>
    </w:p>
    <w:p w:rsidR="00DB5B54" w:rsidRDefault="00DB5B54" w:rsidP="00DB5B54">
      <w:pPr>
        <w:tabs>
          <w:tab w:val="left" w:pos="3686"/>
        </w:tabs>
        <w:autoSpaceDE w:val="0"/>
        <w:autoSpaceDN w:val="0"/>
        <w:adjustRightInd w:val="0"/>
        <w:spacing w:after="0" w:line="240" w:lineRule="auto"/>
        <w:ind w:left="2835"/>
        <w:rPr>
          <w:rFonts w:cs="Arial"/>
          <w:color w:val="000000"/>
        </w:rPr>
      </w:pPr>
      <w:r w:rsidRPr="00DB5B54">
        <w:rPr>
          <w:rFonts w:cs="Arial"/>
          <w:b/>
          <w:bCs/>
          <w:color w:val="000080"/>
        </w:rPr>
        <w:t xml:space="preserve">Back </w:t>
      </w:r>
      <w:r>
        <w:rPr>
          <w:rFonts w:cs="Arial"/>
          <w:b/>
          <w:bCs/>
          <w:color w:val="000080"/>
        </w:rPr>
        <w:tab/>
      </w:r>
      <w:r w:rsidRPr="00DB5B54">
        <w:rPr>
          <w:rFonts w:cs="Arial"/>
          <w:b/>
          <w:bCs/>
          <w:color w:val="000000"/>
        </w:rPr>
        <w:t xml:space="preserve">=&gt; </w:t>
      </w:r>
      <w:r>
        <w:rPr>
          <w:rFonts w:cs="Arial"/>
          <w:color w:val="000000"/>
        </w:rPr>
        <w:t>Retorna à variável anterior</w:t>
      </w:r>
    </w:p>
    <w:p w:rsidR="00DB5B54" w:rsidRPr="00DB5B54" w:rsidRDefault="00DB5B54" w:rsidP="00DB5B54">
      <w:pPr>
        <w:tabs>
          <w:tab w:val="left" w:pos="3686"/>
        </w:tabs>
        <w:autoSpaceDE w:val="0"/>
        <w:autoSpaceDN w:val="0"/>
        <w:adjustRightInd w:val="0"/>
        <w:spacing w:after="0" w:line="240" w:lineRule="auto"/>
        <w:ind w:left="2835"/>
        <w:rPr>
          <w:rFonts w:cs="Arial"/>
          <w:color w:val="000000"/>
        </w:rPr>
      </w:pPr>
      <w:proofErr w:type="spellStart"/>
      <w:r w:rsidRPr="00DB5B54">
        <w:rPr>
          <w:rFonts w:cs="Arial"/>
          <w:b/>
          <w:bCs/>
          <w:color w:val="000080"/>
        </w:rPr>
        <w:t>Clear</w:t>
      </w:r>
      <w:proofErr w:type="spellEnd"/>
      <w:r>
        <w:rPr>
          <w:rFonts w:cs="Arial"/>
          <w:b/>
          <w:bCs/>
          <w:color w:val="000080"/>
        </w:rPr>
        <w:tab/>
      </w:r>
      <w:r w:rsidRPr="00DB5B54">
        <w:rPr>
          <w:rFonts w:cs="Arial"/>
          <w:b/>
          <w:bCs/>
          <w:color w:val="000000"/>
        </w:rPr>
        <w:t xml:space="preserve">=&gt; </w:t>
      </w:r>
      <w:r w:rsidRPr="00DB5B54">
        <w:rPr>
          <w:rFonts w:cs="Arial"/>
          <w:color w:val="000000"/>
        </w:rPr>
        <w:t>Limpa a variável</w:t>
      </w:r>
    </w:p>
    <w:p w:rsidR="00DB5B54" w:rsidRDefault="00DB5B54" w:rsidP="00DB5B54">
      <w:pPr>
        <w:tabs>
          <w:tab w:val="left" w:pos="3686"/>
        </w:tabs>
        <w:autoSpaceDE w:val="0"/>
        <w:autoSpaceDN w:val="0"/>
        <w:adjustRightInd w:val="0"/>
        <w:spacing w:after="0" w:line="240" w:lineRule="auto"/>
        <w:ind w:left="2835"/>
        <w:rPr>
          <w:rFonts w:cs="Arial"/>
          <w:color w:val="000000"/>
        </w:rPr>
      </w:pPr>
      <w:proofErr w:type="spellStart"/>
      <w:r>
        <w:rPr>
          <w:rFonts w:cs="Arial"/>
          <w:b/>
          <w:bCs/>
          <w:color w:val="000080"/>
        </w:rPr>
        <w:t>Battery</w:t>
      </w:r>
      <w:proofErr w:type="spellEnd"/>
      <w:r>
        <w:rPr>
          <w:rFonts w:cs="Arial"/>
          <w:b/>
          <w:bCs/>
          <w:color w:val="000080"/>
        </w:rPr>
        <w:tab/>
      </w:r>
      <w:r w:rsidRPr="00DB5B54">
        <w:rPr>
          <w:rFonts w:cs="Arial"/>
          <w:b/>
          <w:bCs/>
          <w:color w:val="000000"/>
        </w:rPr>
        <w:t xml:space="preserve">=&gt; </w:t>
      </w:r>
      <w:r w:rsidRPr="00DB5B54">
        <w:rPr>
          <w:rFonts w:cs="Arial"/>
          <w:color w:val="000000"/>
        </w:rPr>
        <w:t>Liga/Desliga bateria</w:t>
      </w:r>
    </w:p>
    <w:p w:rsidR="00DB5B54" w:rsidRPr="00DB5B54" w:rsidRDefault="00DB5B54" w:rsidP="00DB5B54">
      <w:pPr>
        <w:tabs>
          <w:tab w:val="left" w:pos="3686"/>
        </w:tabs>
        <w:autoSpaceDE w:val="0"/>
        <w:autoSpaceDN w:val="0"/>
        <w:adjustRightInd w:val="0"/>
        <w:spacing w:after="0" w:line="240" w:lineRule="auto"/>
        <w:ind w:left="2835"/>
        <w:rPr>
          <w:rFonts w:cs="Arial"/>
          <w:color w:val="000000"/>
        </w:rPr>
      </w:pPr>
      <w:r w:rsidRPr="00DB5B54">
        <w:rPr>
          <w:rFonts w:cs="Arial"/>
          <w:b/>
          <w:bCs/>
          <w:color w:val="000080"/>
        </w:rPr>
        <w:t>Reset</w:t>
      </w:r>
      <w:r>
        <w:rPr>
          <w:rFonts w:cs="Arial"/>
          <w:b/>
          <w:bCs/>
          <w:color w:val="000080"/>
        </w:rPr>
        <w:tab/>
      </w:r>
      <w:r w:rsidRPr="00DB5B54">
        <w:rPr>
          <w:rFonts w:cs="Arial"/>
          <w:b/>
          <w:bCs/>
          <w:color w:val="000000"/>
        </w:rPr>
        <w:t xml:space="preserve">=&gt; </w:t>
      </w:r>
      <w:r w:rsidRPr="00DB5B54">
        <w:rPr>
          <w:rFonts w:cs="Arial"/>
          <w:color w:val="000000"/>
        </w:rPr>
        <w:t>Reposiciona os motores</w:t>
      </w:r>
    </w:p>
    <w:p w:rsidR="00243967" w:rsidRDefault="00243967" w:rsidP="00243967">
      <w:pPr>
        <w:spacing w:line="240" w:lineRule="auto"/>
        <w:ind w:left="709"/>
        <w:jc w:val="center"/>
      </w:pPr>
    </w:p>
    <w:p w:rsidR="00653408" w:rsidRPr="00AC4986" w:rsidRDefault="00653408" w:rsidP="00AC4986">
      <w:pPr>
        <w:pStyle w:val="PargrafodaLista"/>
        <w:numPr>
          <w:ilvl w:val="1"/>
          <w:numId w:val="14"/>
        </w:numPr>
        <w:rPr>
          <w:b/>
          <w:sz w:val="24"/>
        </w:rPr>
      </w:pPr>
      <w:r w:rsidRPr="00AC4986">
        <w:rPr>
          <w:b/>
          <w:sz w:val="24"/>
        </w:rPr>
        <w:t>Acessando a Configuração</w:t>
      </w:r>
    </w:p>
    <w:p w:rsidR="00283150" w:rsidRDefault="00653408" w:rsidP="00283150">
      <w:pPr>
        <w:tabs>
          <w:tab w:val="left" w:pos="2225"/>
        </w:tabs>
        <w:spacing w:after="0" w:line="240" w:lineRule="auto"/>
        <w:ind w:left="712"/>
      </w:pPr>
      <w:r>
        <w:t>Para acessar as configurações do relógio mude a posição da chave</w:t>
      </w:r>
      <w:proofErr w:type="gramStart"/>
      <w:r>
        <w:t xml:space="preserve">  </w:t>
      </w:r>
      <w:proofErr w:type="gramEnd"/>
      <w:r>
        <w:t xml:space="preserve">&lt;SETUP&gt;. </w:t>
      </w:r>
      <w:r w:rsidR="00283150">
        <w:t xml:space="preserve">Cada função possui um código que é exibido no canto inferior esquerdo do display. Confira abaixo os comandos do </w:t>
      </w:r>
      <w:proofErr w:type="spellStart"/>
      <w:proofErr w:type="gramStart"/>
      <w:r w:rsidR="00283150" w:rsidRPr="00283150">
        <w:rPr>
          <w:b/>
        </w:rPr>
        <w:t>NetCard</w:t>
      </w:r>
      <w:proofErr w:type="spellEnd"/>
      <w:proofErr w:type="gramEnd"/>
      <w:r w:rsidR="00283150">
        <w:t xml:space="preserve"> </w:t>
      </w:r>
    </w:p>
    <w:p w:rsidR="00AD3023" w:rsidRDefault="00AD3023" w:rsidP="00283150">
      <w:pPr>
        <w:tabs>
          <w:tab w:val="left" w:pos="2225"/>
        </w:tabs>
        <w:spacing w:after="0" w:line="240" w:lineRule="auto"/>
        <w:ind w:left="712"/>
      </w:pPr>
    </w:p>
    <w:p w:rsidR="00D366D2" w:rsidRDefault="00D366D2" w:rsidP="00283150">
      <w:pPr>
        <w:spacing w:after="0" w:line="360" w:lineRule="auto"/>
        <w:ind w:left="1560"/>
      </w:pPr>
      <w:r>
        <w:rPr>
          <w:b/>
          <w:noProof/>
          <w:lang w:eastAsia="pt-BR"/>
        </w:rPr>
        <w:drawing>
          <wp:inline distT="0" distB="0" distL="0" distR="0">
            <wp:extent cx="1371600" cy="688223"/>
            <wp:effectExtent l="0" t="0" r="0" b="0"/>
            <wp:docPr id="18" name="Imagem 18" descr="FIGUR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IGURA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447" cy="69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3150">
        <w:tab/>
      </w:r>
      <w:r w:rsidR="00283150">
        <w:tab/>
      </w:r>
      <w:r w:rsidR="00283150">
        <w:tab/>
      </w:r>
      <w:r w:rsidR="00283150">
        <w:rPr>
          <w:noProof/>
          <w:lang w:eastAsia="pt-BR"/>
        </w:rPr>
        <w:drawing>
          <wp:inline distT="0" distB="0" distL="0" distR="0">
            <wp:extent cx="1347264" cy="742950"/>
            <wp:effectExtent l="0" t="0" r="5715" b="0"/>
            <wp:docPr id="19" name="Imagem 19" descr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IGURA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558" cy="7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023" w:rsidRDefault="00AD3023" w:rsidP="00283150">
      <w:pPr>
        <w:spacing w:after="0" w:line="360" w:lineRule="auto"/>
        <w:ind w:left="1560"/>
      </w:pPr>
    </w:p>
    <w:tbl>
      <w:tblPr>
        <w:tblW w:w="0" w:type="auto"/>
        <w:tblInd w:w="1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59"/>
        <w:gridCol w:w="5512"/>
      </w:tblGrid>
      <w:tr w:rsidR="00653408" w:rsidTr="00122F2B"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408" w:rsidRDefault="00653408" w:rsidP="000E7785">
            <w:pPr>
              <w:spacing w:after="0" w:line="240" w:lineRule="auto"/>
              <w:ind w:left="45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CÓDIGOS</w:t>
            </w:r>
          </w:p>
        </w:tc>
        <w:tc>
          <w:tcPr>
            <w:tcW w:w="5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408" w:rsidRDefault="00653408" w:rsidP="000E7785">
            <w:pPr>
              <w:spacing w:after="0" w:line="240" w:lineRule="auto"/>
              <w:ind w:left="171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FUNÇÕES</w:t>
            </w:r>
          </w:p>
        </w:tc>
      </w:tr>
      <w:tr w:rsidR="00653408" w:rsidTr="00122F2B"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408" w:rsidRDefault="00653408" w:rsidP="00653408">
            <w:pPr>
              <w:spacing w:after="0" w:line="240" w:lineRule="auto"/>
              <w:ind w:left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00</w:t>
            </w:r>
          </w:p>
        </w:tc>
        <w:tc>
          <w:tcPr>
            <w:tcW w:w="5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408" w:rsidRDefault="00653408" w:rsidP="00551AC0">
            <w:pPr>
              <w:spacing w:after="0" w:line="240" w:lineRule="auto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Ano</w:t>
            </w:r>
          </w:p>
        </w:tc>
      </w:tr>
      <w:tr w:rsidR="00653408" w:rsidTr="00122F2B"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408" w:rsidRDefault="00653408" w:rsidP="00653408">
            <w:pPr>
              <w:spacing w:after="0" w:line="240" w:lineRule="auto"/>
              <w:ind w:left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5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408" w:rsidRDefault="00653408" w:rsidP="00551AC0">
            <w:pPr>
              <w:spacing w:after="0" w:line="240" w:lineRule="auto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Mês / Dia</w:t>
            </w:r>
          </w:p>
        </w:tc>
      </w:tr>
      <w:tr w:rsidR="00653408" w:rsidTr="00122F2B"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408" w:rsidRDefault="00653408" w:rsidP="00653408">
            <w:pPr>
              <w:spacing w:after="0" w:line="240" w:lineRule="auto"/>
              <w:ind w:left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5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408" w:rsidRDefault="00653408" w:rsidP="00122F2B">
            <w:pPr>
              <w:spacing w:after="0" w:line="240" w:lineRule="auto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Formato da Hora</w:t>
            </w:r>
            <w:r w:rsidR="00DB5B54">
              <w:rPr>
                <w:sz w:val="24"/>
                <w:szCs w:val="24"/>
              </w:rPr>
              <w:t xml:space="preserve"> (12|24)</w:t>
            </w:r>
          </w:p>
        </w:tc>
      </w:tr>
      <w:tr w:rsidR="00653408" w:rsidTr="00122F2B"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408" w:rsidRDefault="00653408" w:rsidP="00653408">
            <w:pPr>
              <w:spacing w:after="0" w:line="240" w:lineRule="auto"/>
              <w:ind w:left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03</w:t>
            </w:r>
          </w:p>
        </w:tc>
        <w:tc>
          <w:tcPr>
            <w:tcW w:w="5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408" w:rsidRDefault="00653408" w:rsidP="00551AC0">
            <w:pPr>
              <w:spacing w:after="0" w:line="240" w:lineRule="auto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Hora / Minuto</w:t>
            </w:r>
          </w:p>
        </w:tc>
      </w:tr>
      <w:tr w:rsidR="00653408" w:rsidTr="00122F2B"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408" w:rsidRDefault="00653408" w:rsidP="00653408">
            <w:pPr>
              <w:spacing w:after="0" w:line="240" w:lineRule="auto"/>
              <w:ind w:left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5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408" w:rsidRDefault="00653408" w:rsidP="00551AC0">
            <w:pPr>
              <w:spacing w:after="0" w:line="240" w:lineRule="auto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Mudança de Dia</w:t>
            </w:r>
          </w:p>
        </w:tc>
      </w:tr>
      <w:tr w:rsidR="00653408" w:rsidTr="00122F2B"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408" w:rsidRDefault="00653408" w:rsidP="00653408">
            <w:pPr>
              <w:spacing w:after="0" w:line="240" w:lineRule="auto"/>
              <w:ind w:left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</w:p>
        </w:tc>
        <w:tc>
          <w:tcPr>
            <w:tcW w:w="5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408" w:rsidRDefault="00653408" w:rsidP="00551AC0">
            <w:pPr>
              <w:spacing w:after="0" w:line="240" w:lineRule="auto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Formato do Cartão</w:t>
            </w:r>
            <w:r w:rsidR="00DB5B54">
              <w:rPr>
                <w:sz w:val="24"/>
                <w:szCs w:val="24"/>
              </w:rPr>
              <w:t xml:space="preserve"> </w:t>
            </w:r>
            <w:r w:rsidR="00DB5B54" w:rsidRPr="00DB5B54">
              <w:rPr>
                <w:rFonts w:cs="Arial"/>
                <w:sz w:val="24"/>
                <w:szCs w:val="24"/>
              </w:rPr>
              <w:t>(0 = mensal | 1= semanal) e posição da linha branca (</w:t>
            </w:r>
            <w:proofErr w:type="gramStart"/>
            <w:r w:rsidR="00DB5B54" w:rsidRPr="00DB5B54">
              <w:rPr>
                <w:rFonts w:cs="Arial"/>
                <w:sz w:val="24"/>
                <w:szCs w:val="24"/>
              </w:rPr>
              <w:t>0</w:t>
            </w:r>
            <w:proofErr w:type="gramEnd"/>
            <w:r w:rsidR="00DB5B54" w:rsidRPr="00DB5B54">
              <w:rPr>
                <w:rFonts w:cs="Arial"/>
                <w:sz w:val="24"/>
                <w:szCs w:val="24"/>
              </w:rPr>
              <w:t>~31)</w:t>
            </w:r>
          </w:p>
        </w:tc>
      </w:tr>
      <w:tr w:rsidR="00653408" w:rsidTr="00122F2B"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408" w:rsidRDefault="00653408" w:rsidP="00653408">
            <w:pPr>
              <w:spacing w:after="0" w:line="240" w:lineRule="auto"/>
              <w:ind w:left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</w:p>
        </w:tc>
        <w:tc>
          <w:tcPr>
            <w:tcW w:w="5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408" w:rsidRDefault="00653408" w:rsidP="00551AC0">
            <w:pPr>
              <w:spacing w:after="0" w:line="240" w:lineRule="auto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Mês e dia de Início do Horário de Verão</w:t>
            </w:r>
          </w:p>
        </w:tc>
      </w:tr>
      <w:tr w:rsidR="00653408" w:rsidTr="00122F2B"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408" w:rsidRDefault="00653408" w:rsidP="00653408">
            <w:pPr>
              <w:spacing w:after="0" w:line="240" w:lineRule="auto"/>
              <w:ind w:left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</w:p>
        </w:tc>
        <w:tc>
          <w:tcPr>
            <w:tcW w:w="5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408" w:rsidRDefault="00653408" w:rsidP="00551AC0">
            <w:pPr>
              <w:spacing w:after="0" w:line="240" w:lineRule="auto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Hora e Minuto do Início do Horário de Verão</w:t>
            </w:r>
          </w:p>
        </w:tc>
      </w:tr>
      <w:tr w:rsidR="00653408" w:rsidTr="00122F2B"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408" w:rsidRDefault="00551AC0" w:rsidP="00653408">
            <w:pPr>
              <w:spacing w:after="0" w:line="240" w:lineRule="auto"/>
              <w:ind w:left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</w:t>
            </w:r>
          </w:p>
        </w:tc>
        <w:tc>
          <w:tcPr>
            <w:tcW w:w="5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408" w:rsidRDefault="00551AC0" w:rsidP="00551AC0">
            <w:pPr>
              <w:spacing w:after="0" w:line="240" w:lineRule="auto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Mês e Dia do Término do Horário de Verão</w:t>
            </w:r>
          </w:p>
        </w:tc>
      </w:tr>
      <w:tr w:rsidR="00653408" w:rsidTr="00122F2B"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408" w:rsidRDefault="00551AC0" w:rsidP="00653408">
            <w:pPr>
              <w:spacing w:after="0" w:line="240" w:lineRule="auto"/>
              <w:ind w:left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</w:t>
            </w:r>
          </w:p>
        </w:tc>
        <w:tc>
          <w:tcPr>
            <w:tcW w:w="5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408" w:rsidRDefault="00551AC0" w:rsidP="00551AC0">
            <w:pPr>
              <w:spacing w:after="0" w:line="240" w:lineRule="auto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Hora e Minuto do Término do Horário de Verão</w:t>
            </w:r>
          </w:p>
        </w:tc>
      </w:tr>
      <w:tr w:rsidR="00653408" w:rsidTr="00122F2B"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408" w:rsidRDefault="00551AC0" w:rsidP="00653408">
            <w:pPr>
              <w:spacing w:after="0" w:line="240" w:lineRule="auto"/>
              <w:ind w:left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408" w:rsidRDefault="00551AC0" w:rsidP="00551AC0">
            <w:pPr>
              <w:spacing w:after="0" w:line="240" w:lineRule="auto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Altura do Rodapé</w:t>
            </w:r>
            <w:r w:rsidR="00DB5B54">
              <w:rPr>
                <w:sz w:val="24"/>
                <w:szCs w:val="24"/>
              </w:rPr>
              <w:t xml:space="preserve"> (</w:t>
            </w:r>
            <w:proofErr w:type="gramStart"/>
            <w:r w:rsidR="00DB5B54">
              <w:rPr>
                <w:sz w:val="24"/>
                <w:szCs w:val="24"/>
              </w:rPr>
              <w:t>0</w:t>
            </w:r>
            <w:proofErr w:type="gramEnd"/>
            <w:r w:rsidR="00DB5B54">
              <w:rPr>
                <w:sz w:val="24"/>
                <w:szCs w:val="24"/>
              </w:rPr>
              <w:t>~9)</w:t>
            </w:r>
          </w:p>
        </w:tc>
      </w:tr>
      <w:tr w:rsidR="00653408" w:rsidTr="00122F2B"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408" w:rsidRDefault="00551AC0" w:rsidP="00653408">
            <w:pPr>
              <w:spacing w:after="0" w:line="240" w:lineRule="auto"/>
              <w:ind w:left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408" w:rsidRDefault="00551AC0" w:rsidP="00551AC0">
            <w:pPr>
              <w:spacing w:after="0" w:line="240" w:lineRule="auto"/>
              <w:ind w:left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Largura da Margem</w:t>
            </w:r>
            <w:r w:rsidR="00122F2B">
              <w:rPr>
                <w:sz w:val="24"/>
                <w:szCs w:val="24"/>
              </w:rPr>
              <w:t xml:space="preserve"> Esquerda (</w:t>
            </w:r>
            <w:proofErr w:type="gramStart"/>
            <w:r w:rsidR="00122F2B">
              <w:rPr>
                <w:sz w:val="24"/>
                <w:szCs w:val="24"/>
              </w:rPr>
              <w:t>0</w:t>
            </w:r>
            <w:proofErr w:type="gramEnd"/>
            <w:r w:rsidR="00122F2B">
              <w:rPr>
                <w:sz w:val="24"/>
                <w:szCs w:val="24"/>
              </w:rPr>
              <w:t>~9)</w:t>
            </w:r>
          </w:p>
        </w:tc>
      </w:tr>
      <w:tr w:rsidR="00653408" w:rsidTr="00122F2B"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408" w:rsidRDefault="00551AC0" w:rsidP="00653408">
            <w:pPr>
              <w:spacing w:after="0" w:line="240" w:lineRule="auto"/>
              <w:ind w:left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408" w:rsidRPr="00DB5B54" w:rsidRDefault="00551AC0" w:rsidP="00551AC0">
            <w:pPr>
              <w:spacing w:after="0" w:line="240" w:lineRule="auto"/>
              <w:ind w:left="160"/>
              <w:rPr>
                <w:sz w:val="24"/>
                <w:szCs w:val="24"/>
              </w:rPr>
            </w:pPr>
            <w:r w:rsidRPr="00DB5B54">
              <w:rPr>
                <w:sz w:val="24"/>
                <w:szCs w:val="24"/>
              </w:rPr>
              <w:t>Identificação da Quinzena</w:t>
            </w:r>
            <w:r w:rsidR="00122F2B">
              <w:rPr>
                <w:sz w:val="24"/>
                <w:szCs w:val="24"/>
              </w:rPr>
              <w:t xml:space="preserve"> </w:t>
            </w:r>
            <w:r w:rsidR="00122F2B" w:rsidRPr="00122F2B">
              <w:rPr>
                <w:rFonts w:cs="Arial"/>
                <w:sz w:val="24"/>
                <w:szCs w:val="24"/>
              </w:rPr>
              <w:t>(0 = Inativo | 1 = Ativo)</w:t>
            </w:r>
          </w:p>
        </w:tc>
      </w:tr>
      <w:tr w:rsidR="00DB5B54" w:rsidTr="00122F2B"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B54" w:rsidRDefault="00DB5B54" w:rsidP="00DB5B54">
            <w:pPr>
              <w:spacing w:after="0" w:line="240" w:lineRule="auto"/>
              <w:ind w:left="7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B54" w:rsidRPr="00DB5B54" w:rsidRDefault="00DB5B54" w:rsidP="00551AC0">
            <w:pPr>
              <w:spacing w:after="0" w:line="240" w:lineRule="auto"/>
              <w:ind w:left="160"/>
              <w:rPr>
                <w:sz w:val="24"/>
                <w:szCs w:val="24"/>
              </w:rPr>
            </w:pPr>
            <w:r w:rsidRPr="00DB5B54">
              <w:rPr>
                <w:rFonts w:cs="Arial"/>
                <w:sz w:val="24"/>
                <w:szCs w:val="24"/>
              </w:rPr>
              <w:t>Tempo de toque da sirene (</w:t>
            </w:r>
            <w:proofErr w:type="gramStart"/>
            <w:r w:rsidRPr="00DB5B54">
              <w:rPr>
                <w:rFonts w:cs="Arial"/>
                <w:sz w:val="24"/>
                <w:szCs w:val="24"/>
              </w:rPr>
              <w:t>0</w:t>
            </w:r>
            <w:proofErr w:type="gramEnd"/>
            <w:r w:rsidRPr="00DB5B54">
              <w:rPr>
                <w:rFonts w:cs="Arial"/>
                <w:sz w:val="24"/>
                <w:szCs w:val="24"/>
              </w:rPr>
              <w:t>~59s)</w:t>
            </w:r>
          </w:p>
        </w:tc>
      </w:tr>
      <w:tr w:rsidR="00DB5B54" w:rsidRPr="00DB5B54" w:rsidTr="00122F2B"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B54" w:rsidRPr="00DB5B54" w:rsidRDefault="00DB5B54" w:rsidP="00653408">
            <w:pPr>
              <w:spacing w:after="0" w:line="240" w:lineRule="auto"/>
              <w:ind w:left="709"/>
              <w:rPr>
                <w:sz w:val="24"/>
                <w:szCs w:val="24"/>
              </w:rPr>
            </w:pPr>
            <w:r w:rsidRPr="00DB5B54">
              <w:rPr>
                <w:sz w:val="24"/>
                <w:szCs w:val="24"/>
              </w:rPr>
              <w:t>14~37</w:t>
            </w:r>
          </w:p>
        </w:tc>
        <w:tc>
          <w:tcPr>
            <w:tcW w:w="5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B54" w:rsidRPr="00DB5B54" w:rsidRDefault="00DB5B54" w:rsidP="00551AC0">
            <w:pPr>
              <w:spacing w:after="0" w:line="240" w:lineRule="auto"/>
              <w:ind w:left="160"/>
              <w:rPr>
                <w:sz w:val="24"/>
                <w:szCs w:val="24"/>
              </w:rPr>
            </w:pPr>
            <w:r w:rsidRPr="00DB5B54">
              <w:rPr>
                <w:rFonts w:cs="Arial"/>
                <w:sz w:val="24"/>
                <w:szCs w:val="24"/>
              </w:rPr>
              <w:t>Horários de acionamento da sirene</w:t>
            </w:r>
          </w:p>
        </w:tc>
      </w:tr>
      <w:tr w:rsidR="00DB5B54" w:rsidRPr="00DB5B54" w:rsidTr="00122F2B"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B54" w:rsidRPr="00DB5B54" w:rsidRDefault="00DB5B54" w:rsidP="00653408">
            <w:pPr>
              <w:spacing w:after="0" w:line="240" w:lineRule="auto"/>
              <w:ind w:left="709"/>
              <w:rPr>
                <w:sz w:val="24"/>
                <w:szCs w:val="24"/>
              </w:rPr>
            </w:pPr>
            <w:r w:rsidRPr="00DB5B54">
              <w:rPr>
                <w:sz w:val="24"/>
                <w:szCs w:val="24"/>
              </w:rPr>
              <w:t>38~55</w:t>
            </w:r>
          </w:p>
        </w:tc>
        <w:tc>
          <w:tcPr>
            <w:tcW w:w="5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B54" w:rsidRPr="00DB5B54" w:rsidRDefault="00DB5B54" w:rsidP="00551AC0">
            <w:pPr>
              <w:spacing w:after="0" w:line="240" w:lineRule="auto"/>
              <w:ind w:left="160"/>
              <w:rPr>
                <w:sz w:val="24"/>
                <w:szCs w:val="24"/>
              </w:rPr>
            </w:pPr>
            <w:r w:rsidRPr="00DB5B54">
              <w:rPr>
                <w:rFonts w:cs="Arial"/>
                <w:sz w:val="24"/>
                <w:szCs w:val="24"/>
              </w:rPr>
              <w:t>Horários de coluna automática (troca de turno)</w:t>
            </w:r>
          </w:p>
        </w:tc>
      </w:tr>
      <w:tr w:rsidR="00DB5B54" w:rsidRPr="00DB5B54" w:rsidTr="00122F2B"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B54" w:rsidRPr="00DB5B54" w:rsidRDefault="00DB5B54" w:rsidP="00653408">
            <w:pPr>
              <w:spacing w:after="0" w:line="240" w:lineRule="auto"/>
              <w:ind w:left="709"/>
              <w:rPr>
                <w:sz w:val="24"/>
                <w:szCs w:val="24"/>
              </w:rPr>
            </w:pPr>
            <w:r w:rsidRPr="00DB5B54">
              <w:rPr>
                <w:sz w:val="24"/>
                <w:szCs w:val="24"/>
              </w:rPr>
              <w:t>56~73</w:t>
            </w:r>
          </w:p>
        </w:tc>
        <w:tc>
          <w:tcPr>
            <w:tcW w:w="5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5B54" w:rsidRPr="00DB5B54" w:rsidRDefault="00DB5B54" w:rsidP="00551AC0">
            <w:pPr>
              <w:spacing w:after="0" w:line="240" w:lineRule="auto"/>
              <w:ind w:left="160"/>
              <w:rPr>
                <w:rFonts w:cs="Arial"/>
                <w:sz w:val="24"/>
                <w:szCs w:val="24"/>
              </w:rPr>
            </w:pPr>
            <w:r w:rsidRPr="00DB5B54">
              <w:rPr>
                <w:rFonts w:cs="Arial"/>
                <w:sz w:val="24"/>
                <w:szCs w:val="24"/>
              </w:rPr>
              <w:t>Horários de Cor da Fita</w:t>
            </w:r>
          </w:p>
        </w:tc>
      </w:tr>
    </w:tbl>
    <w:p w:rsidR="00AD3023" w:rsidRDefault="00AD3023" w:rsidP="00551AC0">
      <w:pPr>
        <w:tabs>
          <w:tab w:val="left" w:pos="2225"/>
        </w:tabs>
        <w:spacing w:line="240" w:lineRule="auto"/>
        <w:ind w:left="709"/>
        <w:jc w:val="both"/>
        <w:rPr>
          <w:sz w:val="24"/>
        </w:rPr>
      </w:pPr>
    </w:p>
    <w:p w:rsidR="00551AC0" w:rsidRPr="00AD3023" w:rsidRDefault="00551AC0" w:rsidP="00551AC0">
      <w:pPr>
        <w:tabs>
          <w:tab w:val="left" w:pos="2225"/>
        </w:tabs>
        <w:spacing w:line="240" w:lineRule="auto"/>
        <w:ind w:left="709"/>
        <w:jc w:val="both"/>
      </w:pPr>
      <w:r w:rsidRPr="00AD3023">
        <w:t xml:space="preserve">Após efetuar a configuração desejada, não é necessário passar por todas as opções do </w:t>
      </w:r>
      <w:proofErr w:type="gramStart"/>
      <w:r w:rsidRPr="00AD3023">
        <w:t>menu</w:t>
      </w:r>
      <w:proofErr w:type="gramEnd"/>
      <w:r w:rsidRPr="00AD3023">
        <w:t>. Basta confirma a alteração com o botão PG e retornar a chave &lt;SETUP&gt; para a posição original.</w:t>
      </w:r>
    </w:p>
    <w:p w:rsidR="00F649D4" w:rsidRPr="00AC4986" w:rsidRDefault="00F649D4" w:rsidP="00AC4986">
      <w:pPr>
        <w:pStyle w:val="PargrafodaLista"/>
        <w:numPr>
          <w:ilvl w:val="1"/>
          <w:numId w:val="14"/>
        </w:numPr>
        <w:rPr>
          <w:b/>
          <w:sz w:val="24"/>
        </w:rPr>
      </w:pPr>
      <w:r w:rsidRPr="00AC4986">
        <w:rPr>
          <w:b/>
          <w:sz w:val="24"/>
        </w:rPr>
        <w:t>Configurando a Data e Hora</w:t>
      </w:r>
    </w:p>
    <w:p w:rsidR="00F649D4" w:rsidRPr="00AD3023" w:rsidRDefault="00F649D4" w:rsidP="00F649D4">
      <w:pPr>
        <w:autoSpaceDE w:val="0"/>
        <w:autoSpaceDN w:val="0"/>
        <w:adjustRightInd w:val="0"/>
        <w:spacing w:after="0" w:line="240" w:lineRule="auto"/>
        <w:ind w:left="709"/>
        <w:rPr>
          <w:rFonts w:cs="Arial"/>
          <w:b/>
          <w:bCs/>
        </w:rPr>
      </w:pPr>
      <w:r w:rsidRPr="00AD3023">
        <w:rPr>
          <w:rFonts w:cs="Arial"/>
        </w:rPr>
        <w:t>Inicie a configuração pelo Ano, acerte o Ano e tecle &lt;</w:t>
      </w:r>
      <w:proofErr w:type="spellStart"/>
      <w:r w:rsidRPr="00AD3023">
        <w:rPr>
          <w:rFonts w:cs="Arial"/>
          <w:b/>
          <w:bCs/>
        </w:rPr>
        <w:t>Enter</w:t>
      </w:r>
      <w:proofErr w:type="spellEnd"/>
      <w:r w:rsidRPr="00AD3023">
        <w:rPr>
          <w:rFonts w:cs="Arial"/>
        </w:rPr>
        <w:t>&gt;. Em seguida configure o Mês e tecle &lt;</w:t>
      </w:r>
      <w:proofErr w:type="spellStart"/>
      <w:r w:rsidRPr="00AD3023">
        <w:rPr>
          <w:rFonts w:cs="Arial"/>
          <w:b/>
          <w:bCs/>
        </w:rPr>
        <w:t>Enter</w:t>
      </w:r>
      <w:proofErr w:type="spellEnd"/>
      <w:r w:rsidRPr="00AD3023">
        <w:rPr>
          <w:rFonts w:cs="Arial"/>
        </w:rPr>
        <w:t xml:space="preserve">&gt;, depois configure o Dia e tecle </w:t>
      </w:r>
      <w:r w:rsidRPr="00AD3023">
        <w:rPr>
          <w:rFonts w:cs="Arial"/>
          <w:b/>
          <w:bCs/>
        </w:rPr>
        <w:t>&lt;</w:t>
      </w:r>
      <w:proofErr w:type="spellStart"/>
      <w:r w:rsidRPr="00AD3023">
        <w:rPr>
          <w:rFonts w:cs="Arial"/>
          <w:b/>
          <w:bCs/>
        </w:rPr>
        <w:t>Enter</w:t>
      </w:r>
      <w:proofErr w:type="spellEnd"/>
      <w:r w:rsidRPr="00AD3023">
        <w:rPr>
          <w:rFonts w:cs="Arial"/>
          <w:b/>
          <w:bCs/>
        </w:rPr>
        <w:t>&gt;.</w:t>
      </w:r>
    </w:p>
    <w:p w:rsidR="00F649D4" w:rsidRPr="00AD3023" w:rsidRDefault="00F649D4" w:rsidP="00F649D4">
      <w:pPr>
        <w:autoSpaceDE w:val="0"/>
        <w:autoSpaceDN w:val="0"/>
        <w:adjustRightInd w:val="0"/>
        <w:spacing w:after="0" w:line="240" w:lineRule="auto"/>
        <w:ind w:left="709"/>
        <w:rPr>
          <w:rFonts w:cs="Arial"/>
        </w:rPr>
      </w:pPr>
      <w:r w:rsidRPr="00AD3023">
        <w:rPr>
          <w:rFonts w:cs="Arial"/>
        </w:rPr>
        <w:t>Então escolha o formato 12 ou 24 horas e tecle &lt;</w:t>
      </w:r>
      <w:proofErr w:type="spellStart"/>
      <w:r w:rsidRPr="00AD3023">
        <w:rPr>
          <w:rFonts w:cs="Arial"/>
          <w:b/>
          <w:bCs/>
        </w:rPr>
        <w:t>Enter</w:t>
      </w:r>
      <w:proofErr w:type="spellEnd"/>
      <w:r w:rsidRPr="00AD3023">
        <w:rPr>
          <w:rFonts w:cs="Arial"/>
        </w:rPr>
        <w:t xml:space="preserve">&gt;. </w:t>
      </w:r>
    </w:p>
    <w:p w:rsidR="00F649D4" w:rsidRPr="00AD3023" w:rsidRDefault="00F649D4" w:rsidP="00F649D4">
      <w:pPr>
        <w:autoSpaceDE w:val="0"/>
        <w:autoSpaceDN w:val="0"/>
        <w:adjustRightInd w:val="0"/>
        <w:spacing w:after="0" w:line="240" w:lineRule="auto"/>
        <w:ind w:left="709"/>
        <w:rPr>
          <w:rFonts w:cs="Arial"/>
        </w:rPr>
      </w:pPr>
      <w:r w:rsidRPr="00AD3023">
        <w:rPr>
          <w:rFonts w:cs="Arial"/>
        </w:rPr>
        <w:t>Acerte a hora e tecle &lt;</w:t>
      </w:r>
      <w:proofErr w:type="spellStart"/>
      <w:r w:rsidRPr="00AD3023">
        <w:rPr>
          <w:rFonts w:cs="Arial"/>
          <w:b/>
          <w:bCs/>
        </w:rPr>
        <w:t>Enter</w:t>
      </w:r>
      <w:proofErr w:type="spellEnd"/>
      <w:r w:rsidRPr="00AD3023">
        <w:rPr>
          <w:rFonts w:cs="Arial"/>
        </w:rPr>
        <w:t>&gt;, depois o minuto e tecle &lt;</w:t>
      </w:r>
      <w:proofErr w:type="spellStart"/>
      <w:r w:rsidRPr="00AD3023">
        <w:rPr>
          <w:rFonts w:cs="Arial"/>
          <w:b/>
          <w:bCs/>
        </w:rPr>
        <w:t>Enter</w:t>
      </w:r>
      <w:proofErr w:type="spellEnd"/>
      <w:r w:rsidRPr="00AD3023">
        <w:rPr>
          <w:rFonts w:cs="Arial"/>
        </w:rPr>
        <w:t xml:space="preserve">&gt;. </w:t>
      </w:r>
    </w:p>
    <w:p w:rsidR="00F649D4" w:rsidRPr="00AD3023" w:rsidRDefault="00F649D4" w:rsidP="00F649D4">
      <w:pPr>
        <w:autoSpaceDE w:val="0"/>
        <w:autoSpaceDN w:val="0"/>
        <w:adjustRightInd w:val="0"/>
        <w:spacing w:after="0" w:line="240" w:lineRule="auto"/>
        <w:ind w:left="709"/>
        <w:rPr>
          <w:rFonts w:cs="Arial"/>
        </w:rPr>
      </w:pPr>
      <w:r w:rsidRPr="00AD3023">
        <w:rPr>
          <w:rFonts w:cs="Arial"/>
        </w:rPr>
        <w:t>Por fim retorne a chave &lt;</w:t>
      </w:r>
      <w:r w:rsidRPr="00AD3023">
        <w:rPr>
          <w:rFonts w:cs="Arial"/>
          <w:b/>
          <w:bCs/>
        </w:rPr>
        <w:t>SET</w:t>
      </w:r>
      <w:r w:rsidRPr="00AD3023">
        <w:rPr>
          <w:rFonts w:cs="Arial"/>
        </w:rPr>
        <w:t>&gt; para posição original e aguarde.</w:t>
      </w:r>
    </w:p>
    <w:p w:rsidR="00686E59" w:rsidRPr="00AD3023" w:rsidRDefault="00686E59" w:rsidP="00F649D4">
      <w:pPr>
        <w:autoSpaceDE w:val="0"/>
        <w:autoSpaceDN w:val="0"/>
        <w:adjustRightInd w:val="0"/>
        <w:spacing w:after="0" w:line="240" w:lineRule="auto"/>
        <w:ind w:left="709"/>
        <w:rPr>
          <w:rFonts w:cs="Arial"/>
          <w:b/>
          <w:bCs/>
        </w:rPr>
      </w:pPr>
    </w:p>
    <w:p w:rsidR="00E977FF" w:rsidRDefault="00E977FF" w:rsidP="00AC4986">
      <w:pPr>
        <w:pStyle w:val="PargrafodaLista"/>
        <w:numPr>
          <w:ilvl w:val="1"/>
          <w:numId w:val="14"/>
        </w:numPr>
        <w:ind w:left="709" w:hanging="425"/>
        <w:rPr>
          <w:b/>
          <w:sz w:val="24"/>
        </w:rPr>
      </w:pPr>
      <w:proofErr w:type="spellStart"/>
      <w:r>
        <w:rPr>
          <w:b/>
          <w:sz w:val="24"/>
        </w:rPr>
        <w:t>Resetando</w:t>
      </w:r>
      <w:proofErr w:type="spellEnd"/>
      <w:r>
        <w:rPr>
          <w:b/>
          <w:sz w:val="24"/>
        </w:rPr>
        <w:t xml:space="preserve"> a Memória</w:t>
      </w:r>
    </w:p>
    <w:p w:rsidR="00E977FF" w:rsidRPr="00AD3023" w:rsidRDefault="00E977FF" w:rsidP="00E977FF">
      <w:pPr>
        <w:autoSpaceDE w:val="0"/>
        <w:autoSpaceDN w:val="0"/>
        <w:adjustRightInd w:val="0"/>
        <w:spacing w:after="0" w:line="240" w:lineRule="auto"/>
        <w:ind w:left="709"/>
        <w:rPr>
          <w:rFonts w:cs="Arial"/>
        </w:rPr>
      </w:pPr>
      <w:r w:rsidRPr="00AD3023">
        <w:rPr>
          <w:rFonts w:cs="Arial"/>
        </w:rPr>
        <w:t xml:space="preserve">Para </w:t>
      </w:r>
      <w:proofErr w:type="spellStart"/>
      <w:r w:rsidRPr="00AD3023">
        <w:rPr>
          <w:rFonts w:cs="Arial"/>
        </w:rPr>
        <w:t>resetar</w:t>
      </w:r>
      <w:proofErr w:type="spellEnd"/>
      <w:r w:rsidRPr="00AD3023">
        <w:rPr>
          <w:rFonts w:cs="Arial"/>
        </w:rPr>
        <w:t xml:space="preserve"> todas as informações do </w:t>
      </w:r>
      <w:proofErr w:type="spellStart"/>
      <w:proofErr w:type="gramStart"/>
      <w:r w:rsidRPr="00AD3023">
        <w:rPr>
          <w:rFonts w:cs="Arial"/>
          <w:b/>
        </w:rPr>
        <w:t>NetCard</w:t>
      </w:r>
      <w:proofErr w:type="spellEnd"/>
      <w:proofErr w:type="gramEnd"/>
      <w:r w:rsidRPr="00AD3023">
        <w:rPr>
          <w:rFonts w:cs="Arial"/>
        </w:rPr>
        <w:t>, entre no modo de Configuração, pressione a tecla Reset e pressione simultaneamente as teclas &lt;</w:t>
      </w:r>
      <w:r w:rsidRPr="00AD3023">
        <w:rPr>
          <w:rFonts w:cs="Arial"/>
          <w:b/>
          <w:bCs/>
        </w:rPr>
        <w:t>+</w:t>
      </w:r>
      <w:r w:rsidRPr="00AD3023">
        <w:rPr>
          <w:rFonts w:cs="Arial"/>
        </w:rPr>
        <w:t>&gt;, &lt;</w:t>
      </w:r>
      <w:proofErr w:type="spellStart"/>
      <w:r w:rsidRPr="00AD3023">
        <w:rPr>
          <w:rFonts w:cs="Arial"/>
          <w:b/>
          <w:bCs/>
        </w:rPr>
        <w:t>Clear</w:t>
      </w:r>
      <w:proofErr w:type="spellEnd"/>
      <w:r w:rsidRPr="00AD3023">
        <w:rPr>
          <w:rFonts w:cs="Arial"/>
        </w:rPr>
        <w:t>&gt; e &lt;</w:t>
      </w:r>
      <w:proofErr w:type="spellStart"/>
      <w:r w:rsidRPr="00AD3023">
        <w:rPr>
          <w:rFonts w:cs="Arial"/>
          <w:b/>
          <w:bCs/>
        </w:rPr>
        <w:t>Mode</w:t>
      </w:r>
      <w:proofErr w:type="spellEnd"/>
      <w:r w:rsidRPr="00AD3023">
        <w:rPr>
          <w:rFonts w:cs="Arial"/>
        </w:rPr>
        <w:t>&gt;.</w:t>
      </w:r>
    </w:p>
    <w:p w:rsidR="00E977FF" w:rsidRPr="00AD3023" w:rsidRDefault="00E977FF" w:rsidP="00E977FF">
      <w:pPr>
        <w:autoSpaceDE w:val="0"/>
        <w:autoSpaceDN w:val="0"/>
        <w:adjustRightInd w:val="0"/>
        <w:spacing w:after="0" w:line="240" w:lineRule="auto"/>
        <w:ind w:left="709"/>
        <w:rPr>
          <w:rFonts w:cs="Arial"/>
        </w:rPr>
      </w:pPr>
      <w:r w:rsidRPr="00AD3023">
        <w:rPr>
          <w:rFonts w:cs="Arial"/>
        </w:rPr>
        <w:t>Todas as informações gravadas, tais como data, hora, horários de acionamento de sirene, cor da fita, e coluna automática retornarão ao padrão de fábrica.</w:t>
      </w:r>
    </w:p>
    <w:p w:rsidR="00E977FF" w:rsidRPr="00AD3023" w:rsidRDefault="00E977FF" w:rsidP="00E977FF">
      <w:pPr>
        <w:autoSpaceDE w:val="0"/>
        <w:autoSpaceDN w:val="0"/>
        <w:adjustRightInd w:val="0"/>
        <w:spacing w:after="0" w:line="240" w:lineRule="auto"/>
        <w:ind w:left="709"/>
        <w:rPr>
          <w:rFonts w:cs="Arial"/>
        </w:rPr>
      </w:pPr>
    </w:p>
    <w:p w:rsidR="00E977FF" w:rsidRPr="00E977FF" w:rsidRDefault="00E977FF" w:rsidP="00AC4986">
      <w:pPr>
        <w:pStyle w:val="PargrafodaLista"/>
        <w:numPr>
          <w:ilvl w:val="1"/>
          <w:numId w:val="14"/>
        </w:numPr>
        <w:autoSpaceDE w:val="0"/>
        <w:autoSpaceDN w:val="0"/>
        <w:adjustRightInd w:val="0"/>
        <w:spacing w:after="0" w:line="360" w:lineRule="auto"/>
        <w:ind w:left="709" w:hanging="425"/>
        <w:rPr>
          <w:rFonts w:cs="Arial"/>
          <w:b/>
          <w:sz w:val="24"/>
          <w:szCs w:val="24"/>
        </w:rPr>
      </w:pPr>
      <w:r w:rsidRPr="00E977FF">
        <w:rPr>
          <w:b/>
          <w:sz w:val="24"/>
        </w:rPr>
        <w:t>Acionamento de Sirene</w:t>
      </w:r>
    </w:p>
    <w:p w:rsidR="00E977FF" w:rsidRPr="00AD3023" w:rsidRDefault="00E977FF" w:rsidP="00E977FF">
      <w:pPr>
        <w:autoSpaceDE w:val="0"/>
        <w:autoSpaceDN w:val="0"/>
        <w:adjustRightInd w:val="0"/>
        <w:spacing w:after="0" w:line="240" w:lineRule="auto"/>
        <w:ind w:left="709"/>
        <w:rPr>
          <w:rFonts w:cs="Arial"/>
        </w:rPr>
      </w:pPr>
      <w:r w:rsidRPr="00AD3023">
        <w:rPr>
          <w:rFonts w:cs="Arial"/>
        </w:rPr>
        <w:t xml:space="preserve">O </w:t>
      </w:r>
      <w:proofErr w:type="spellStart"/>
      <w:proofErr w:type="gramStart"/>
      <w:r w:rsidR="00B111B0" w:rsidRPr="00AD3023">
        <w:rPr>
          <w:rFonts w:cs="Arial"/>
          <w:b/>
        </w:rPr>
        <w:t>NetCard</w:t>
      </w:r>
      <w:proofErr w:type="spellEnd"/>
      <w:proofErr w:type="gramEnd"/>
      <w:r w:rsidR="00B111B0" w:rsidRPr="00AD3023">
        <w:rPr>
          <w:rFonts w:cs="Arial"/>
        </w:rPr>
        <w:t xml:space="preserve">  disponibiliza</w:t>
      </w:r>
      <w:r w:rsidRPr="00AD3023">
        <w:rPr>
          <w:rFonts w:cs="Arial"/>
        </w:rPr>
        <w:t xml:space="preserve"> uma saída para o acionamento de</w:t>
      </w:r>
      <w:r w:rsidR="00B111B0" w:rsidRPr="00AD3023">
        <w:rPr>
          <w:rFonts w:cs="Arial"/>
        </w:rPr>
        <w:t xml:space="preserve"> </w:t>
      </w:r>
      <w:r w:rsidRPr="00AD3023">
        <w:rPr>
          <w:rFonts w:cs="Arial"/>
        </w:rPr>
        <w:t>sirene.</w:t>
      </w:r>
    </w:p>
    <w:p w:rsidR="00E977FF" w:rsidRPr="00AD3023" w:rsidRDefault="00E977FF" w:rsidP="00E977FF">
      <w:pPr>
        <w:autoSpaceDE w:val="0"/>
        <w:autoSpaceDN w:val="0"/>
        <w:adjustRightInd w:val="0"/>
        <w:spacing w:after="0" w:line="240" w:lineRule="auto"/>
        <w:ind w:left="709"/>
        <w:rPr>
          <w:b/>
        </w:rPr>
      </w:pPr>
      <w:r w:rsidRPr="00AD3023">
        <w:rPr>
          <w:rFonts w:cs="Arial"/>
        </w:rPr>
        <w:t>O relê é configurado como NA (normalmente aberto).</w:t>
      </w:r>
      <w:r w:rsidR="00B111B0" w:rsidRPr="00AD3023">
        <w:rPr>
          <w:rFonts w:cs="Arial"/>
        </w:rPr>
        <w:t xml:space="preserve"> </w:t>
      </w:r>
      <w:r w:rsidRPr="00AD3023">
        <w:rPr>
          <w:rFonts w:cs="Arial"/>
        </w:rPr>
        <w:t xml:space="preserve">A sirene a ser utilizada deve ser de no máximo </w:t>
      </w:r>
      <w:proofErr w:type="gramStart"/>
      <w:r w:rsidRPr="00AD3023">
        <w:rPr>
          <w:rFonts w:cs="Arial"/>
        </w:rPr>
        <w:t>400 Watts</w:t>
      </w:r>
      <w:proofErr w:type="gramEnd"/>
      <w:r w:rsidRPr="00AD3023">
        <w:rPr>
          <w:rFonts w:cs="Arial"/>
        </w:rPr>
        <w:t>.</w:t>
      </w:r>
    </w:p>
    <w:p w:rsidR="00B111B0" w:rsidRPr="00AD3023" w:rsidRDefault="00B111B0" w:rsidP="00B111B0">
      <w:pPr>
        <w:autoSpaceDE w:val="0"/>
        <w:autoSpaceDN w:val="0"/>
        <w:adjustRightInd w:val="0"/>
        <w:spacing w:after="0" w:line="240" w:lineRule="auto"/>
        <w:ind w:left="709"/>
        <w:rPr>
          <w:rFonts w:cs="Arial"/>
        </w:rPr>
      </w:pPr>
      <w:r w:rsidRPr="00AD3023">
        <w:rPr>
          <w:rFonts w:cs="Arial"/>
        </w:rPr>
        <w:t>Para ligar a sirene observe a figura abaixo:</w:t>
      </w:r>
    </w:p>
    <w:p w:rsidR="00B111B0" w:rsidRPr="00E977FF" w:rsidRDefault="00B111B0" w:rsidP="00B111B0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pt-BR"/>
        </w:rPr>
        <w:drawing>
          <wp:inline distT="0" distB="0" distL="0" distR="0">
            <wp:extent cx="2314575" cy="1161377"/>
            <wp:effectExtent l="0" t="0" r="0" b="127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16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E59" w:rsidRDefault="00686E59" w:rsidP="00E977FF">
      <w:pPr>
        <w:autoSpaceDE w:val="0"/>
        <w:autoSpaceDN w:val="0"/>
        <w:adjustRightInd w:val="0"/>
        <w:spacing w:after="0" w:line="240" w:lineRule="auto"/>
        <w:ind w:left="709"/>
        <w:rPr>
          <w:rFonts w:cs="Arial"/>
          <w:b/>
          <w:bCs/>
          <w:sz w:val="24"/>
          <w:szCs w:val="24"/>
        </w:rPr>
      </w:pPr>
    </w:p>
    <w:p w:rsidR="008A1163" w:rsidRDefault="008A1163" w:rsidP="00AC4986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284" w:hanging="284"/>
        <w:rPr>
          <w:rFonts w:cs="Arial"/>
          <w:b/>
          <w:bCs/>
          <w:sz w:val="24"/>
        </w:rPr>
      </w:pPr>
      <w:r w:rsidRPr="008A1163">
        <w:rPr>
          <w:rFonts w:cs="Arial"/>
          <w:b/>
          <w:bCs/>
          <w:sz w:val="24"/>
        </w:rPr>
        <w:lastRenderedPageBreak/>
        <w:t>Substituição da Fita de Impressão</w:t>
      </w:r>
    </w:p>
    <w:p w:rsidR="008A1163" w:rsidRPr="00AD3023" w:rsidRDefault="008A1163" w:rsidP="008A1163">
      <w:pPr>
        <w:autoSpaceDE w:val="0"/>
        <w:autoSpaceDN w:val="0"/>
        <w:adjustRightInd w:val="0"/>
        <w:spacing w:after="0" w:line="240" w:lineRule="auto"/>
        <w:ind w:left="360"/>
        <w:rPr>
          <w:rFonts w:cs="Arial"/>
        </w:rPr>
      </w:pPr>
      <w:r w:rsidRPr="00AD3023">
        <w:rPr>
          <w:rFonts w:cs="Arial"/>
        </w:rPr>
        <w:t xml:space="preserve">A fita possui uma vida </w:t>
      </w:r>
      <w:proofErr w:type="spellStart"/>
      <w:r w:rsidRPr="00AD3023">
        <w:rPr>
          <w:rFonts w:cs="Arial"/>
        </w:rPr>
        <w:t>util</w:t>
      </w:r>
      <w:proofErr w:type="spellEnd"/>
      <w:r w:rsidRPr="00AD3023">
        <w:rPr>
          <w:rFonts w:cs="Arial"/>
        </w:rPr>
        <w:t xml:space="preserve"> em média de 10.000 marcações. Alcançado este número de marcações é necessária a sua substituição.</w:t>
      </w:r>
    </w:p>
    <w:p w:rsidR="008A1163" w:rsidRPr="00AD3023" w:rsidRDefault="008A1163" w:rsidP="008A1163">
      <w:pPr>
        <w:autoSpaceDE w:val="0"/>
        <w:autoSpaceDN w:val="0"/>
        <w:adjustRightInd w:val="0"/>
        <w:spacing w:after="0" w:line="240" w:lineRule="auto"/>
        <w:ind w:left="360"/>
        <w:rPr>
          <w:rFonts w:cs="Arial"/>
        </w:rPr>
      </w:pPr>
      <w:r w:rsidRPr="00AD3023">
        <w:rPr>
          <w:rFonts w:cs="Arial"/>
        </w:rPr>
        <w:t xml:space="preserve">Retire a tampa do </w:t>
      </w:r>
      <w:proofErr w:type="spellStart"/>
      <w:proofErr w:type="gramStart"/>
      <w:r w:rsidRPr="00AD3023">
        <w:rPr>
          <w:rFonts w:cs="Arial"/>
          <w:b/>
        </w:rPr>
        <w:t>NetCard</w:t>
      </w:r>
      <w:proofErr w:type="spellEnd"/>
      <w:proofErr w:type="gramEnd"/>
      <w:r w:rsidRPr="00AD3023">
        <w:rPr>
          <w:rFonts w:cs="Arial"/>
        </w:rPr>
        <w:t xml:space="preserve"> e pressione a tecla &lt;</w:t>
      </w:r>
      <w:r w:rsidRPr="00AD3023">
        <w:rPr>
          <w:rFonts w:cs="Arial"/>
          <w:b/>
          <w:bCs/>
        </w:rPr>
        <w:t>Sai 2/Back</w:t>
      </w:r>
      <w:r w:rsidRPr="00AD3023">
        <w:rPr>
          <w:rFonts w:cs="Arial"/>
        </w:rPr>
        <w:t>&gt; para posicionar o cabeçote ao centro.</w:t>
      </w:r>
    </w:p>
    <w:p w:rsidR="008A1163" w:rsidRPr="00AD3023" w:rsidRDefault="008A1163" w:rsidP="008A1163">
      <w:pPr>
        <w:autoSpaceDE w:val="0"/>
        <w:autoSpaceDN w:val="0"/>
        <w:adjustRightInd w:val="0"/>
        <w:spacing w:after="0" w:line="240" w:lineRule="auto"/>
        <w:ind w:left="360"/>
        <w:rPr>
          <w:rFonts w:cs="Arial"/>
        </w:rPr>
      </w:pPr>
      <w:r w:rsidRPr="00AD3023">
        <w:rPr>
          <w:rFonts w:cs="Arial"/>
        </w:rPr>
        <w:t xml:space="preserve">Logo após o posicionamento do cabeçote ao centro, desconecte a fonte da rede elétrica, pois se o </w:t>
      </w:r>
      <w:proofErr w:type="spellStart"/>
      <w:proofErr w:type="gramStart"/>
      <w:r w:rsidRPr="00AD3023">
        <w:rPr>
          <w:rFonts w:cs="Arial"/>
          <w:b/>
        </w:rPr>
        <w:t>NetCard</w:t>
      </w:r>
      <w:proofErr w:type="spellEnd"/>
      <w:proofErr w:type="gramEnd"/>
      <w:r w:rsidRPr="00AD3023">
        <w:rPr>
          <w:rFonts w:cs="Arial"/>
        </w:rPr>
        <w:t xml:space="preserve"> estiver ligado, o cabeçote retornará a posição inicial.</w:t>
      </w:r>
    </w:p>
    <w:p w:rsidR="00975011" w:rsidRPr="00AD3023" w:rsidRDefault="008A1163" w:rsidP="008A1163">
      <w:pPr>
        <w:autoSpaceDE w:val="0"/>
        <w:autoSpaceDN w:val="0"/>
        <w:adjustRightInd w:val="0"/>
        <w:spacing w:after="0" w:line="240" w:lineRule="auto"/>
        <w:ind w:left="360"/>
        <w:rPr>
          <w:rFonts w:cs="Arial"/>
        </w:rPr>
      </w:pPr>
      <w:r w:rsidRPr="00AD3023">
        <w:rPr>
          <w:rFonts w:cs="Arial"/>
        </w:rPr>
        <w:t>Como mostrado na figura abaixo, pressione levemente as alavancas nas laterais para retirada da fita.</w:t>
      </w:r>
    </w:p>
    <w:p w:rsidR="008A1163" w:rsidRPr="00AD3023" w:rsidRDefault="008A1163" w:rsidP="008A1163">
      <w:pPr>
        <w:autoSpaceDE w:val="0"/>
        <w:autoSpaceDN w:val="0"/>
        <w:adjustRightInd w:val="0"/>
        <w:spacing w:after="0" w:line="240" w:lineRule="auto"/>
        <w:ind w:left="360"/>
        <w:rPr>
          <w:rFonts w:cs="Arial"/>
        </w:rPr>
      </w:pPr>
    </w:p>
    <w:p w:rsidR="008A1163" w:rsidRDefault="008A1163" w:rsidP="00975011">
      <w:pPr>
        <w:autoSpaceDE w:val="0"/>
        <w:autoSpaceDN w:val="0"/>
        <w:adjustRightInd w:val="0"/>
        <w:spacing w:after="0" w:line="240" w:lineRule="auto"/>
        <w:ind w:left="1134"/>
        <w:rPr>
          <w:rFonts w:cs="Arial"/>
          <w:b/>
          <w:bCs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2541326" cy="190500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453" cy="191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011">
        <w:rPr>
          <w:rFonts w:cs="Arial"/>
          <w:b/>
          <w:bCs/>
          <w:sz w:val="24"/>
          <w:szCs w:val="24"/>
        </w:rPr>
        <w:t xml:space="preserve">  </w:t>
      </w:r>
      <w:r w:rsidR="00975011">
        <w:rPr>
          <w:rFonts w:cs="Arial"/>
          <w:b/>
          <w:bCs/>
          <w:sz w:val="24"/>
          <w:szCs w:val="24"/>
        </w:rPr>
        <w:tab/>
      </w:r>
      <w:r w:rsidR="00975011">
        <w:rPr>
          <w:rFonts w:cs="Arial"/>
          <w:b/>
          <w:bCs/>
          <w:sz w:val="24"/>
          <w:szCs w:val="24"/>
        </w:rPr>
        <w:tab/>
      </w:r>
      <w:r w:rsidR="00975011">
        <w:rPr>
          <w:noProof/>
          <w:lang w:eastAsia="pt-BR"/>
        </w:rPr>
        <w:drawing>
          <wp:inline distT="0" distB="0" distL="0" distR="0">
            <wp:extent cx="1990725" cy="1962979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108" cy="197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023" w:rsidRDefault="00AD3023" w:rsidP="00975011">
      <w:pPr>
        <w:autoSpaceDE w:val="0"/>
        <w:autoSpaceDN w:val="0"/>
        <w:adjustRightInd w:val="0"/>
        <w:spacing w:after="0" w:line="240" w:lineRule="auto"/>
        <w:ind w:left="1134"/>
        <w:rPr>
          <w:rFonts w:cs="Arial"/>
          <w:b/>
          <w:bCs/>
          <w:sz w:val="24"/>
          <w:szCs w:val="24"/>
        </w:rPr>
      </w:pPr>
    </w:p>
    <w:p w:rsidR="008A1163" w:rsidRDefault="008A1163" w:rsidP="008A1163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cs="Arial"/>
          <w:b/>
          <w:bCs/>
          <w:sz w:val="24"/>
          <w:szCs w:val="24"/>
        </w:rPr>
      </w:pPr>
    </w:p>
    <w:p w:rsidR="008A1163" w:rsidRPr="00AD3023" w:rsidRDefault="00975011" w:rsidP="00975011">
      <w:pPr>
        <w:autoSpaceDE w:val="0"/>
        <w:autoSpaceDN w:val="0"/>
        <w:adjustRightInd w:val="0"/>
        <w:spacing w:after="0" w:line="240" w:lineRule="auto"/>
        <w:ind w:left="426"/>
        <w:rPr>
          <w:rFonts w:cs="Arial"/>
        </w:rPr>
      </w:pPr>
      <w:r w:rsidRPr="00AD3023">
        <w:rPr>
          <w:rFonts w:cs="Arial"/>
        </w:rPr>
        <w:t>Coloque a nova fita na mesma posição, empurrando-a para baixo até engatar no carrinho.</w:t>
      </w:r>
    </w:p>
    <w:p w:rsidR="00975011" w:rsidRDefault="00975011" w:rsidP="00975011">
      <w:pPr>
        <w:autoSpaceDE w:val="0"/>
        <w:autoSpaceDN w:val="0"/>
        <w:adjustRightInd w:val="0"/>
        <w:spacing w:after="0" w:line="240" w:lineRule="auto"/>
        <w:ind w:left="426"/>
        <w:jc w:val="center"/>
        <w:rPr>
          <w:rFonts w:cs="Arial"/>
          <w:sz w:val="24"/>
          <w:szCs w:val="24"/>
        </w:rPr>
      </w:pPr>
    </w:p>
    <w:p w:rsidR="00975011" w:rsidRDefault="00975011" w:rsidP="00975011">
      <w:pPr>
        <w:autoSpaceDE w:val="0"/>
        <w:autoSpaceDN w:val="0"/>
        <w:adjustRightInd w:val="0"/>
        <w:spacing w:after="0" w:line="240" w:lineRule="auto"/>
        <w:ind w:left="426"/>
        <w:jc w:val="center"/>
        <w:rPr>
          <w:rFonts w:cs="Arial"/>
          <w:sz w:val="24"/>
          <w:szCs w:val="24"/>
        </w:rPr>
      </w:pPr>
      <w:r w:rsidRPr="00975011">
        <w:rPr>
          <w:noProof/>
          <w:sz w:val="24"/>
          <w:szCs w:val="24"/>
          <w:lang w:eastAsia="pt-BR"/>
        </w:rPr>
        <w:drawing>
          <wp:inline distT="0" distB="0" distL="0" distR="0">
            <wp:extent cx="2552700" cy="1913526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867" cy="191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011" w:rsidRDefault="00975011" w:rsidP="00975011">
      <w:pPr>
        <w:autoSpaceDE w:val="0"/>
        <w:autoSpaceDN w:val="0"/>
        <w:adjustRightInd w:val="0"/>
        <w:spacing w:after="0" w:line="240" w:lineRule="auto"/>
        <w:ind w:left="426"/>
        <w:jc w:val="center"/>
        <w:rPr>
          <w:rFonts w:cs="Arial"/>
          <w:sz w:val="24"/>
          <w:szCs w:val="24"/>
        </w:rPr>
      </w:pPr>
    </w:p>
    <w:p w:rsidR="00975011" w:rsidRPr="00975011" w:rsidRDefault="00975011" w:rsidP="00975011">
      <w:pPr>
        <w:autoSpaceDE w:val="0"/>
        <w:autoSpaceDN w:val="0"/>
        <w:adjustRightInd w:val="0"/>
        <w:spacing w:after="0" w:line="240" w:lineRule="auto"/>
        <w:ind w:left="426"/>
        <w:jc w:val="center"/>
        <w:rPr>
          <w:rFonts w:cs="Arial"/>
          <w:sz w:val="24"/>
          <w:szCs w:val="24"/>
        </w:rPr>
      </w:pPr>
    </w:p>
    <w:p w:rsidR="00975011" w:rsidRPr="00AD3023" w:rsidRDefault="00975011" w:rsidP="00975011">
      <w:pPr>
        <w:autoSpaceDE w:val="0"/>
        <w:autoSpaceDN w:val="0"/>
        <w:adjustRightInd w:val="0"/>
        <w:spacing w:after="0" w:line="240" w:lineRule="auto"/>
        <w:ind w:left="426"/>
        <w:rPr>
          <w:rFonts w:cs="Arial"/>
        </w:rPr>
      </w:pPr>
      <w:r w:rsidRPr="00AD3023">
        <w:rPr>
          <w:rFonts w:cs="Arial"/>
        </w:rPr>
        <w:t>Verifique se a fita ficou corretamente posicionada. Gire o recolhedor da fita para encaixar corretamente no cabeçote impressor e para remover qualquer impureza.</w:t>
      </w:r>
    </w:p>
    <w:p w:rsidR="00975011" w:rsidRPr="00AD3023" w:rsidRDefault="00975011" w:rsidP="00975011">
      <w:pPr>
        <w:autoSpaceDE w:val="0"/>
        <w:autoSpaceDN w:val="0"/>
        <w:adjustRightInd w:val="0"/>
        <w:spacing w:after="0" w:line="240" w:lineRule="auto"/>
        <w:ind w:left="426"/>
        <w:rPr>
          <w:rFonts w:cs="Arial"/>
          <w:bCs/>
        </w:rPr>
      </w:pPr>
      <w:r w:rsidRPr="00AD3023">
        <w:rPr>
          <w:rFonts w:cs="Arial"/>
          <w:bCs/>
        </w:rPr>
        <w:t>Pressione a tecla &lt;Reset&gt; para reposicionar os motores</w:t>
      </w:r>
      <w:r w:rsidR="00AD3023">
        <w:rPr>
          <w:rFonts w:cs="Arial"/>
          <w:bCs/>
        </w:rPr>
        <w:t>.</w:t>
      </w:r>
    </w:p>
    <w:p w:rsidR="00975011" w:rsidRPr="00AD3023" w:rsidRDefault="00975011" w:rsidP="00975011">
      <w:pPr>
        <w:autoSpaceDE w:val="0"/>
        <w:autoSpaceDN w:val="0"/>
        <w:adjustRightInd w:val="0"/>
        <w:spacing w:after="0" w:line="240" w:lineRule="auto"/>
        <w:ind w:left="426"/>
        <w:rPr>
          <w:rFonts w:cs="Arial"/>
          <w:bCs/>
        </w:rPr>
      </w:pPr>
    </w:p>
    <w:p w:rsidR="00975011" w:rsidRDefault="00975011" w:rsidP="00975011">
      <w:pPr>
        <w:autoSpaceDE w:val="0"/>
        <w:autoSpaceDN w:val="0"/>
        <w:adjustRightInd w:val="0"/>
        <w:spacing w:after="0" w:line="240" w:lineRule="auto"/>
        <w:ind w:left="426"/>
        <w:jc w:val="center"/>
        <w:rPr>
          <w:rFonts w:cs="Arial"/>
          <w:bCs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2266950" cy="2305454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305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011" w:rsidRDefault="00975011" w:rsidP="00975011">
      <w:pPr>
        <w:autoSpaceDE w:val="0"/>
        <w:autoSpaceDN w:val="0"/>
        <w:adjustRightInd w:val="0"/>
        <w:spacing w:after="0" w:line="240" w:lineRule="auto"/>
        <w:ind w:left="426"/>
        <w:jc w:val="center"/>
        <w:rPr>
          <w:rFonts w:cs="Arial"/>
          <w:bCs/>
          <w:sz w:val="24"/>
          <w:szCs w:val="24"/>
        </w:rPr>
      </w:pPr>
    </w:p>
    <w:p w:rsidR="00975011" w:rsidRPr="00975011" w:rsidRDefault="00975011" w:rsidP="00975011">
      <w:pPr>
        <w:autoSpaceDE w:val="0"/>
        <w:autoSpaceDN w:val="0"/>
        <w:adjustRightInd w:val="0"/>
        <w:spacing w:after="0" w:line="240" w:lineRule="auto"/>
        <w:ind w:left="426"/>
        <w:jc w:val="center"/>
        <w:rPr>
          <w:rFonts w:cs="Arial"/>
          <w:bCs/>
          <w:sz w:val="24"/>
          <w:szCs w:val="24"/>
        </w:rPr>
      </w:pPr>
    </w:p>
    <w:p w:rsidR="008A1163" w:rsidRPr="00975011" w:rsidRDefault="008A1163" w:rsidP="00975011">
      <w:pPr>
        <w:autoSpaceDE w:val="0"/>
        <w:autoSpaceDN w:val="0"/>
        <w:adjustRightInd w:val="0"/>
        <w:spacing w:after="0" w:line="240" w:lineRule="auto"/>
        <w:ind w:left="426"/>
        <w:rPr>
          <w:rFonts w:cs="Arial"/>
          <w:b/>
          <w:bCs/>
          <w:sz w:val="24"/>
          <w:szCs w:val="24"/>
        </w:rPr>
      </w:pPr>
    </w:p>
    <w:p w:rsidR="00B111B0" w:rsidRPr="00B111B0" w:rsidRDefault="00B111B0" w:rsidP="00AC4986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284" w:hanging="284"/>
        <w:rPr>
          <w:rFonts w:cs="Arial"/>
          <w:b/>
          <w:bCs/>
          <w:sz w:val="24"/>
          <w:szCs w:val="24"/>
        </w:rPr>
      </w:pPr>
      <w:r w:rsidRPr="00B111B0">
        <w:rPr>
          <w:rFonts w:cs="Arial"/>
          <w:b/>
          <w:bCs/>
          <w:sz w:val="24"/>
          <w:szCs w:val="24"/>
        </w:rPr>
        <w:t>Operação</w:t>
      </w:r>
    </w:p>
    <w:p w:rsidR="00B111B0" w:rsidRPr="00AD3023" w:rsidRDefault="00B111B0" w:rsidP="00B111B0">
      <w:pPr>
        <w:autoSpaceDE w:val="0"/>
        <w:autoSpaceDN w:val="0"/>
        <w:adjustRightInd w:val="0"/>
        <w:spacing w:after="0" w:line="240" w:lineRule="auto"/>
        <w:ind w:left="284"/>
        <w:rPr>
          <w:rFonts w:cs="Arial"/>
        </w:rPr>
      </w:pPr>
      <w:r w:rsidRPr="00AD3023">
        <w:rPr>
          <w:rFonts w:cs="Arial"/>
        </w:rPr>
        <w:t xml:space="preserve">Para ligar o </w:t>
      </w:r>
      <w:proofErr w:type="spellStart"/>
      <w:proofErr w:type="gramStart"/>
      <w:r w:rsidRPr="00AD3023">
        <w:rPr>
          <w:rFonts w:cs="Arial"/>
          <w:b/>
        </w:rPr>
        <w:t>NetCard</w:t>
      </w:r>
      <w:proofErr w:type="spellEnd"/>
      <w:proofErr w:type="gramEnd"/>
      <w:r w:rsidRPr="00AD3023">
        <w:rPr>
          <w:rFonts w:cs="Arial"/>
        </w:rPr>
        <w:t xml:space="preserve"> conecte a fonte de alimentação na rede elétrica.</w:t>
      </w:r>
    </w:p>
    <w:p w:rsidR="00B111B0" w:rsidRPr="00AD3023" w:rsidRDefault="00B111B0" w:rsidP="00B111B0">
      <w:pPr>
        <w:autoSpaceDE w:val="0"/>
        <w:autoSpaceDN w:val="0"/>
        <w:adjustRightInd w:val="0"/>
        <w:spacing w:after="0" w:line="240" w:lineRule="auto"/>
        <w:ind w:left="284"/>
        <w:rPr>
          <w:rFonts w:cs="Arial"/>
        </w:rPr>
      </w:pPr>
      <w:r w:rsidRPr="00AD3023">
        <w:rPr>
          <w:rFonts w:cs="Arial"/>
        </w:rPr>
        <w:t xml:space="preserve">Realizadas as configurações de data, hora e demais configurações, sua utilização é muito simples basta o usuário inserir o cartão na fenda do </w:t>
      </w:r>
      <w:proofErr w:type="spellStart"/>
      <w:proofErr w:type="gramStart"/>
      <w:r w:rsidRPr="00AD3023">
        <w:rPr>
          <w:rFonts w:cs="Arial"/>
          <w:b/>
        </w:rPr>
        <w:t>NetCard</w:t>
      </w:r>
      <w:proofErr w:type="spellEnd"/>
      <w:proofErr w:type="gramEnd"/>
      <w:r w:rsidRPr="00AD3023">
        <w:rPr>
          <w:rFonts w:cs="Arial"/>
        </w:rPr>
        <w:t>, que o mesmo recolherá o cartão e o devolverá em seguida com a data e hora impressas.</w:t>
      </w:r>
    </w:p>
    <w:p w:rsidR="008A1163" w:rsidRPr="00AD3023" w:rsidRDefault="008A1163" w:rsidP="00B111B0">
      <w:pPr>
        <w:autoSpaceDE w:val="0"/>
        <w:autoSpaceDN w:val="0"/>
        <w:adjustRightInd w:val="0"/>
        <w:spacing w:after="0" w:line="240" w:lineRule="auto"/>
        <w:ind w:left="284"/>
        <w:rPr>
          <w:rFonts w:cs="Arial"/>
        </w:rPr>
      </w:pPr>
    </w:p>
    <w:p w:rsidR="008A1163" w:rsidRPr="00AD3023" w:rsidRDefault="008A1163" w:rsidP="008A1163">
      <w:pPr>
        <w:spacing w:line="240" w:lineRule="auto"/>
        <w:ind w:left="284"/>
        <w:jc w:val="both"/>
      </w:pPr>
      <w:r w:rsidRPr="00AD3023">
        <w:t xml:space="preserve">O </w:t>
      </w:r>
      <w:proofErr w:type="spellStart"/>
      <w:proofErr w:type="gramStart"/>
      <w:r w:rsidRPr="00AD3023">
        <w:rPr>
          <w:b/>
        </w:rPr>
        <w:t>NetCard</w:t>
      </w:r>
      <w:proofErr w:type="spellEnd"/>
      <w:proofErr w:type="gramEnd"/>
      <w:r w:rsidRPr="00AD3023">
        <w:t xml:space="preserve"> possui uma bateria de no-break que mantém o relógio em funcionamento mesmo com o término da energia. Esta bateria é recarregável e necessita de </w:t>
      </w:r>
      <w:proofErr w:type="gramStart"/>
      <w:r w:rsidRPr="00AD3023">
        <w:t>7</w:t>
      </w:r>
      <w:proofErr w:type="gramEnd"/>
      <w:r w:rsidRPr="00AD3023">
        <w:t xml:space="preserve"> dias consecutivos para sua recarga total.</w:t>
      </w:r>
    </w:p>
    <w:p w:rsidR="008A1163" w:rsidRPr="00AD3023" w:rsidRDefault="008A1163" w:rsidP="008A1163">
      <w:pPr>
        <w:spacing w:line="240" w:lineRule="auto"/>
        <w:ind w:left="284"/>
        <w:jc w:val="both"/>
      </w:pPr>
      <w:r w:rsidRPr="00AD3023">
        <w:t xml:space="preserve">Além da bateria de </w:t>
      </w:r>
      <w:proofErr w:type="spellStart"/>
      <w:r w:rsidRPr="00AD3023">
        <w:t>no-break</w:t>
      </w:r>
      <w:proofErr w:type="spellEnd"/>
      <w:r w:rsidRPr="00AD3023">
        <w:t xml:space="preserve"> o </w:t>
      </w:r>
      <w:proofErr w:type="spellStart"/>
      <w:proofErr w:type="gramStart"/>
      <w:r w:rsidRPr="00AD3023">
        <w:rPr>
          <w:b/>
        </w:rPr>
        <w:t>NetCard</w:t>
      </w:r>
      <w:proofErr w:type="spellEnd"/>
      <w:proofErr w:type="gramEnd"/>
      <w:r w:rsidRPr="00AD3023">
        <w:t xml:space="preserve"> possui uma bateria interna que mantém as configurações do relógio por até 7 meses mesmo fora da energia. Esta bateria interna não é recarregável e deve ser substituída anualmente.</w:t>
      </w:r>
    </w:p>
    <w:p w:rsidR="00975011" w:rsidRDefault="00975011" w:rsidP="008A1163">
      <w:pPr>
        <w:spacing w:line="240" w:lineRule="auto"/>
        <w:ind w:left="284"/>
        <w:jc w:val="both"/>
        <w:rPr>
          <w:sz w:val="24"/>
        </w:rPr>
      </w:pPr>
    </w:p>
    <w:p w:rsidR="00896D7B" w:rsidRDefault="00896D7B" w:rsidP="00AD3023">
      <w:pPr>
        <w:pStyle w:val="PargrafodaLista"/>
        <w:autoSpaceDE w:val="0"/>
        <w:autoSpaceDN w:val="0"/>
        <w:adjustRightInd w:val="0"/>
        <w:spacing w:after="0" w:line="360" w:lineRule="auto"/>
        <w:ind w:left="284"/>
        <w:rPr>
          <w:rFonts w:cs="Arial"/>
          <w:b/>
          <w:bCs/>
          <w:sz w:val="24"/>
          <w:szCs w:val="24"/>
        </w:rPr>
      </w:pPr>
    </w:p>
    <w:p w:rsidR="00975011" w:rsidRPr="00975011" w:rsidRDefault="00975011" w:rsidP="00AC4986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284" w:hanging="284"/>
        <w:rPr>
          <w:rFonts w:cs="Arial"/>
          <w:b/>
          <w:bCs/>
          <w:sz w:val="24"/>
          <w:szCs w:val="24"/>
        </w:rPr>
      </w:pPr>
      <w:r w:rsidRPr="00975011">
        <w:rPr>
          <w:rFonts w:cs="Arial"/>
          <w:b/>
          <w:bCs/>
          <w:sz w:val="24"/>
          <w:szCs w:val="24"/>
        </w:rPr>
        <w:t>Manutenção Preventiva</w:t>
      </w:r>
    </w:p>
    <w:p w:rsidR="00975011" w:rsidRPr="00AD3023" w:rsidRDefault="00975011" w:rsidP="00975011">
      <w:pPr>
        <w:autoSpaceDE w:val="0"/>
        <w:autoSpaceDN w:val="0"/>
        <w:adjustRightInd w:val="0"/>
        <w:spacing w:after="0" w:line="240" w:lineRule="auto"/>
        <w:ind w:left="284"/>
        <w:rPr>
          <w:rFonts w:cs="Arial"/>
        </w:rPr>
      </w:pPr>
      <w:r w:rsidRPr="00AD3023">
        <w:rPr>
          <w:rFonts w:cs="Arial"/>
        </w:rPr>
        <w:t xml:space="preserve">Com exceção da limpeza, toda e qualquer manutenção no </w:t>
      </w:r>
      <w:proofErr w:type="spellStart"/>
      <w:proofErr w:type="gramStart"/>
      <w:r w:rsidRPr="00AD3023">
        <w:rPr>
          <w:b/>
        </w:rPr>
        <w:t>NetCard</w:t>
      </w:r>
      <w:proofErr w:type="spellEnd"/>
      <w:proofErr w:type="gramEnd"/>
      <w:r w:rsidRPr="00AD3023">
        <w:t xml:space="preserve"> </w:t>
      </w:r>
      <w:r w:rsidRPr="00AD3023">
        <w:rPr>
          <w:rFonts w:cs="Arial"/>
        </w:rPr>
        <w:t>deverá ser efetuada por pessoal técnico especializado.</w:t>
      </w:r>
    </w:p>
    <w:p w:rsidR="00975011" w:rsidRPr="00AD3023" w:rsidRDefault="00975011" w:rsidP="00975011">
      <w:pPr>
        <w:autoSpaceDE w:val="0"/>
        <w:autoSpaceDN w:val="0"/>
        <w:adjustRightInd w:val="0"/>
        <w:spacing w:after="0" w:line="240" w:lineRule="auto"/>
        <w:ind w:left="284"/>
        <w:rPr>
          <w:rFonts w:cs="Arial"/>
        </w:rPr>
      </w:pPr>
      <w:r w:rsidRPr="00AD3023">
        <w:rPr>
          <w:rFonts w:cs="Arial"/>
        </w:rPr>
        <w:t xml:space="preserve">O equipamento, bem como a fonte de alimentação, </w:t>
      </w:r>
      <w:proofErr w:type="gramStart"/>
      <w:r w:rsidRPr="00AD3023">
        <w:rPr>
          <w:rFonts w:cs="Arial"/>
        </w:rPr>
        <w:t>poderão ser limpos</w:t>
      </w:r>
      <w:proofErr w:type="gramEnd"/>
      <w:r w:rsidR="00283150" w:rsidRPr="00AD3023">
        <w:rPr>
          <w:rFonts w:cs="Arial"/>
        </w:rPr>
        <w:t xml:space="preserve"> </w:t>
      </w:r>
      <w:r w:rsidRPr="00AD3023">
        <w:rPr>
          <w:rFonts w:cs="Arial"/>
        </w:rPr>
        <w:t>externamente utilizando-se um pano limpo e macio levemente</w:t>
      </w:r>
      <w:r w:rsidR="00283150" w:rsidRPr="00AD3023">
        <w:rPr>
          <w:rFonts w:cs="Arial"/>
        </w:rPr>
        <w:t xml:space="preserve"> </w:t>
      </w:r>
      <w:r w:rsidRPr="00AD3023">
        <w:rPr>
          <w:rFonts w:cs="Arial"/>
        </w:rPr>
        <w:t>umedecido com água e sabão neutro.</w:t>
      </w:r>
    </w:p>
    <w:p w:rsidR="00975011" w:rsidRPr="00AD3023" w:rsidRDefault="00975011" w:rsidP="00975011">
      <w:pPr>
        <w:autoSpaceDE w:val="0"/>
        <w:autoSpaceDN w:val="0"/>
        <w:adjustRightInd w:val="0"/>
        <w:spacing w:after="0" w:line="240" w:lineRule="auto"/>
        <w:ind w:left="284"/>
        <w:rPr>
          <w:rFonts w:cs="Arial"/>
        </w:rPr>
      </w:pPr>
      <w:r w:rsidRPr="00AD3023">
        <w:rPr>
          <w:rFonts w:cs="Arial"/>
        </w:rPr>
        <w:t>Desconecte o equipamento da rede elétrica antes de</w:t>
      </w:r>
      <w:r w:rsidR="00283150" w:rsidRPr="00AD3023">
        <w:rPr>
          <w:rFonts w:cs="Arial"/>
        </w:rPr>
        <w:t xml:space="preserve"> </w:t>
      </w:r>
      <w:r w:rsidRPr="00AD3023">
        <w:rPr>
          <w:rFonts w:cs="Arial"/>
        </w:rPr>
        <w:t>realizar qualquer procedimento de limpeza.</w:t>
      </w:r>
    </w:p>
    <w:p w:rsidR="00975011" w:rsidRPr="00AD3023" w:rsidRDefault="00975011" w:rsidP="00283150">
      <w:pPr>
        <w:autoSpaceDE w:val="0"/>
        <w:autoSpaceDN w:val="0"/>
        <w:adjustRightInd w:val="0"/>
        <w:spacing w:after="0" w:line="240" w:lineRule="auto"/>
        <w:ind w:left="284"/>
      </w:pPr>
      <w:r w:rsidRPr="00AD3023">
        <w:rPr>
          <w:rFonts w:cs="Arial"/>
        </w:rPr>
        <w:t xml:space="preserve">Não utilize abrasivos nem produtos químicos. </w:t>
      </w:r>
      <w:r w:rsidR="00283150" w:rsidRPr="00AD3023">
        <w:rPr>
          <w:rFonts w:cs="Arial"/>
        </w:rPr>
        <w:t>O contato com certos produtos ou seus vapores pode danificar o equipamento.</w:t>
      </w:r>
    </w:p>
    <w:p w:rsidR="008A1163" w:rsidRDefault="008A1163" w:rsidP="00B111B0">
      <w:pPr>
        <w:autoSpaceDE w:val="0"/>
        <w:autoSpaceDN w:val="0"/>
        <w:adjustRightInd w:val="0"/>
        <w:spacing w:after="0" w:line="240" w:lineRule="auto"/>
        <w:ind w:left="284"/>
        <w:rPr>
          <w:rFonts w:cs="Arial"/>
          <w:sz w:val="24"/>
          <w:szCs w:val="24"/>
        </w:rPr>
      </w:pPr>
    </w:p>
    <w:p w:rsidR="00896D7B" w:rsidRPr="00975011" w:rsidRDefault="00896D7B" w:rsidP="00B111B0">
      <w:pPr>
        <w:autoSpaceDE w:val="0"/>
        <w:autoSpaceDN w:val="0"/>
        <w:adjustRightInd w:val="0"/>
        <w:spacing w:after="0" w:line="240" w:lineRule="auto"/>
        <w:ind w:left="284"/>
        <w:rPr>
          <w:rFonts w:cs="Arial"/>
          <w:sz w:val="24"/>
          <w:szCs w:val="24"/>
        </w:rPr>
      </w:pPr>
    </w:p>
    <w:p w:rsidR="00B111B0" w:rsidRPr="00B111B0" w:rsidRDefault="00C64FD3" w:rsidP="00AC4986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426" w:hanging="426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>Itens excluídos da Garantia</w:t>
      </w:r>
    </w:p>
    <w:p w:rsidR="00FF3AB0" w:rsidRPr="00AD3023" w:rsidRDefault="00FF3AB0" w:rsidP="00283150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09" w:hanging="283"/>
        <w:rPr>
          <w:rFonts w:cs="Arial"/>
        </w:rPr>
      </w:pPr>
      <w:r w:rsidRPr="00AD3023">
        <w:rPr>
          <w:rFonts w:cs="Arial"/>
        </w:rPr>
        <w:t>Gabinete, Teclas de comando, Acrílico do display e display com sinais de vandalismo ou mau uso;</w:t>
      </w:r>
    </w:p>
    <w:p w:rsidR="00FF3AB0" w:rsidRPr="00AD3023" w:rsidRDefault="00FF3AB0" w:rsidP="00283150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09" w:hanging="283"/>
        <w:rPr>
          <w:rFonts w:cs="Arial"/>
        </w:rPr>
      </w:pPr>
      <w:r w:rsidRPr="00AD3023">
        <w:rPr>
          <w:rFonts w:cs="Arial"/>
        </w:rPr>
        <w:t>Desgaste da fenda (trilho) do leitor do cartão de ponto;</w:t>
      </w:r>
    </w:p>
    <w:p w:rsidR="00FF3AB0" w:rsidRPr="00AD3023" w:rsidRDefault="00FF3AB0" w:rsidP="00283150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09" w:hanging="283"/>
        <w:rPr>
          <w:rFonts w:cs="Arial"/>
        </w:rPr>
      </w:pPr>
      <w:r w:rsidRPr="00AD3023">
        <w:rPr>
          <w:rFonts w:cs="Arial"/>
        </w:rPr>
        <w:t>Queima do equipamento por falha na instalação elétrica;</w:t>
      </w:r>
    </w:p>
    <w:p w:rsidR="00FF3AB0" w:rsidRPr="00AD3023" w:rsidRDefault="00FF3AB0" w:rsidP="00283150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09" w:hanging="283"/>
        <w:rPr>
          <w:rFonts w:cs="Arial"/>
        </w:rPr>
      </w:pPr>
      <w:r w:rsidRPr="00AD3023">
        <w:rPr>
          <w:rFonts w:cs="Arial"/>
        </w:rPr>
        <w:t>Equipamento que entrou em contato água ou quaisquer outros líquidos / locais com índice de umidade acima de 80%;</w:t>
      </w:r>
    </w:p>
    <w:p w:rsidR="00FF3AB0" w:rsidRPr="00AD3023" w:rsidRDefault="00FF3AB0" w:rsidP="00283150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09" w:hanging="283"/>
        <w:rPr>
          <w:rFonts w:cs="Arial"/>
        </w:rPr>
      </w:pPr>
      <w:r w:rsidRPr="00AD3023">
        <w:rPr>
          <w:rFonts w:cs="Arial"/>
        </w:rPr>
        <w:t>Equipamento instalado em locais com temperatura fora da faixa de funcionamento (0ºc a 40ºC);</w:t>
      </w:r>
    </w:p>
    <w:p w:rsidR="00FF3AB0" w:rsidRPr="00AD3023" w:rsidRDefault="00FF3AB0" w:rsidP="00283150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09" w:hanging="283"/>
        <w:rPr>
          <w:rFonts w:cs="Arial"/>
        </w:rPr>
      </w:pPr>
      <w:r w:rsidRPr="00AD3023">
        <w:rPr>
          <w:rFonts w:cs="Arial"/>
        </w:rPr>
        <w:t>Equipamento instalado em locais abrasivos / resíduos em suspensão;</w:t>
      </w:r>
    </w:p>
    <w:p w:rsidR="00FF3AB0" w:rsidRPr="00AD3023" w:rsidRDefault="00FF3AB0" w:rsidP="00283150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09" w:hanging="283"/>
        <w:rPr>
          <w:rFonts w:cs="Arial"/>
        </w:rPr>
      </w:pPr>
      <w:r w:rsidRPr="00AD3023">
        <w:rPr>
          <w:rFonts w:cs="Arial"/>
        </w:rPr>
        <w:lastRenderedPageBreak/>
        <w:t>Cabeçote de impressão danificado por limpeza com produtos abrasivos ou ferramentas cortantes e ou acima do tempo de vida útil;</w:t>
      </w:r>
    </w:p>
    <w:p w:rsidR="00FF3AB0" w:rsidRPr="00AD3023" w:rsidRDefault="00FF3AB0" w:rsidP="00283150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09" w:hanging="283"/>
        <w:rPr>
          <w:rFonts w:cs="Arial"/>
        </w:rPr>
      </w:pPr>
      <w:r w:rsidRPr="00AD3023">
        <w:rPr>
          <w:rFonts w:cs="Arial"/>
        </w:rPr>
        <w:t>Cabeçote de impressão danificado por vandalismo ou mau uso;</w:t>
      </w:r>
    </w:p>
    <w:p w:rsidR="00797824" w:rsidRPr="00AD3023" w:rsidRDefault="00FF3AB0" w:rsidP="00283150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709" w:hanging="283"/>
        <w:rPr>
          <w:rFonts w:cs="Arial"/>
        </w:rPr>
      </w:pPr>
      <w:r w:rsidRPr="00AD3023">
        <w:rPr>
          <w:rFonts w:cs="Arial"/>
        </w:rPr>
        <w:t xml:space="preserve">Está fora da garantia: defeitos e oscilações na rede </w:t>
      </w:r>
      <w:r w:rsidR="00C64FD3" w:rsidRPr="00AD3023">
        <w:rPr>
          <w:rFonts w:cs="Arial"/>
        </w:rPr>
        <w:t xml:space="preserve">elétrica </w:t>
      </w:r>
      <w:r w:rsidRPr="00AD3023">
        <w:rPr>
          <w:rFonts w:cs="Arial"/>
        </w:rPr>
        <w:t xml:space="preserve">local, anormalidades climáticas, e/ou atmosféricas, roubos, incêndios, inundações, sabotagem e outros casos fortuitos e/ou de força maior, bem como manejo inadequado do </w:t>
      </w:r>
      <w:r w:rsidR="00C64FD3" w:rsidRPr="00AD3023">
        <w:rPr>
          <w:rFonts w:cs="Arial"/>
        </w:rPr>
        <w:t>equipamento</w:t>
      </w:r>
      <w:r w:rsidRPr="00AD3023">
        <w:rPr>
          <w:rFonts w:cs="Arial"/>
        </w:rPr>
        <w:t xml:space="preserve"> (como quebras por queda, ligação em tensão inapropriada) manutenção por pessoas não autorizadas, etc.</w:t>
      </w:r>
    </w:p>
    <w:p w:rsidR="00A134BC" w:rsidRDefault="00A134BC" w:rsidP="00C64FD3">
      <w:pPr>
        <w:autoSpaceDE w:val="0"/>
        <w:autoSpaceDN w:val="0"/>
        <w:adjustRightInd w:val="0"/>
        <w:spacing w:after="0" w:line="240" w:lineRule="auto"/>
        <w:ind w:left="426" w:hanging="142"/>
        <w:rPr>
          <w:rFonts w:cs="Arial"/>
        </w:rPr>
      </w:pPr>
    </w:p>
    <w:p w:rsidR="00A134BC" w:rsidRDefault="00A134BC" w:rsidP="00FF3AB0">
      <w:pPr>
        <w:autoSpaceDE w:val="0"/>
        <w:autoSpaceDN w:val="0"/>
        <w:adjustRightInd w:val="0"/>
        <w:spacing w:after="0" w:line="240" w:lineRule="auto"/>
      </w:pPr>
    </w:p>
    <w:p w:rsidR="00A134BC" w:rsidRDefault="00A134BC" w:rsidP="00FF3AB0">
      <w:pPr>
        <w:autoSpaceDE w:val="0"/>
        <w:autoSpaceDN w:val="0"/>
        <w:adjustRightInd w:val="0"/>
        <w:spacing w:after="0" w:line="240" w:lineRule="auto"/>
      </w:pPr>
    </w:p>
    <w:p w:rsidR="00A134BC" w:rsidRDefault="00A134BC" w:rsidP="00FF3AB0">
      <w:pPr>
        <w:autoSpaceDE w:val="0"/>
        <w:autoSpaceDN w:val="0"/>
        <w:adjustRightInd w:val="0"/>
        <w:spacing w:after="0" w:line="240" w:lineRule="auto"/>
      </w:pPr>
    </w:p>
    <w:p w:rsidR="00A134BC" w:rsidRDefault="00A134BC" w:rsidP="00FF3AB0">
      <w:pPr>
        <w:autoSpaceDE w:val="0"/>
        <w:autoSpaceDN w:val="0"/>
        <w:adjustRightInd w:val="0"/>
        <w:spacing w:after="0" w:line="240" w:lineRule="auto"/>
      </w:pPr>
    </w:p>
    <w:p w:rsidR="00A134BC" w:rsidRDefault="00A134BC" w:rsidP="00FF3AB0">
      <w:pPr>
        <w:autoSpaceDE w:val="0"/>
        <w:autoSpaceDN w:val="0"/>
        <w:adjustRightInd w:val="0"/>
        <w:spacing w:after="0" w:line="240" w:lineRule="auto"/>
      </w:pPr>
    </w:p>
    <w:p w:rsidR="00A134BC" w:rsidRDefault="00A134BC" w:rsidP="00FF3AB0">
      <w:pPr>
        <w:autoSpaceDE w:val="0"/>
        <w:autoSpaceDN w:val="0"/>
        <w:adjustRightInd w:val="0"/>
        <w:spacing w:after="0" w:line="240" w:lineRule="auto"/>
      </w:pPr>
    </w:p>
    <w:p w:rsidR="00A134BC" w:rsidRPr="00FF3AB0" w:rsidRDefault="00A134BC" w:rsidP="00FF3AB0">
      <w:pPr>
        <w:autoSpaceDE w:val="0"/>
        <w:autoSpaceDN w:val="0"/>
        <w:adjustRightInd w:val="0"/>
        <w:spacing w:after="0" w:line="240" w:lineRule="auto"/>
      </w:pPr>
    </w:p>
    <w:sectPr w:rsidR="00A134BC" w:rsidRPr="00FF3AB0" w:rsidSect="00D66C15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 w:code="9"/>
      <w:pgMar w:top="1134" w:right="851" w:bottom="397" w:left="85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3787" w:rsidRDefault="00CE3787" w:rsidP="00C606CE">
      <w:pPr>
        <w:spacing w:after="0" w:line="240" w:lineRule="auto"/>
      </w:pPr>
      <w:r>
        <w:separator/>
      </w:r>
    </w:p>
  </w:endnote>
  <w:endnote w:type="continuationSeparator" w:id="0">
    <w:p w:rsidR="00CE3787" w:rsidRDefault="00CE3787" w:rsidP="00C60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39B" w:rsidRDefault="0056139B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C15" w:rsidRDefault="00CE3787" w:rsidP="00C606CE">
    <w:pPr>
      <w:pStyle w:val="Legenda"/>
      <w:ind w:right="-91"/>
      <w:rPr>
        <w:color w:val="0E5EBE"/>
        <w:sz w:val="16"/>
        <w:szCs w:val="16"/>
      </w:rPr>
    </w:pPr>
    <w:r>
      <w:rPr>
        <w:noProof/>
      </w:rPr>
      <w:pict>
        <v:line id="Conector reto 8" o:spid="_x0000_s2049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3pt,8.05pt" to="507.2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" strokecolor="#0e5ebe" strokeweight="1.5pt">
          <w10:wrap type="square"/>
          <w10:anchorlock/>
        </v:line>
      </w:pict>
    </w:r>
  </w:p>
  <w:p w:rsidR="00C606CE" w:rsidRPr="00D66C15" w:rsidRDefault="00C606CE" w:rsidP="00C606CE">
    <w:pPr>
      <w:pStyle w:val="Legenda"/>
      <w:ind w:right="-91"/>
      <w:rPr>
        <w:color w:val="0E5EBE"/>
        <w:sz w:val="16"/>
        <w:szCs w:val="16"/>
      </w:rPr>
    </w:pPr>
    <w:r w:rsidRPr="00D66C15">
      <w:rPr>
        <w:color w:val="0E5EBE"/>
        <w:sz w:val="16"/>
        <w:szCs w:val="16"/>
      </w:rPr>
      <w:t>Athos Sistemas de Identificação Ltda.</w:t>
    </w:r>
  </w:p>
  <w:p w:rsidR="00C606CE" w:rsidRPr="00D66C15" w:rsidRDefault="00C606CE" w:rsidP="00C606CE">
    <w:pPr>
      <w:pStyle w:val="Corpodetexto3"/>
      <w:tabs>
        <w:tab w:val="clear" w:pos="8789"/>
        <w:tab w:val="clear" w:pos="10206"/>
      </w:tabs>
      <w:ind w:right="0"/>
      <w:jc w:val="center"/>
      <w:rPr>
        <w:color w:val="0E5EBE"/>
        <w:sz w:val="14"/>
        <w:szCs w:val="14"/>
      </w:rPr>
    </w:pPr>
    <w:r w:rsidRPr="00D66C15">
      <w:rPr>
        <w:color w:val="0E5EBE"/>
        <w:sz w:val="14"/>
        <w:szCs w:val="14"/>
      </w:rPr>
      <w:t>Rua Albino Boldasso Gabril, 129 CEP 04727-030 São Paulo SP</w:t>
    </w:r>
  </w:p>
  <w:p w:rsidR="00C606CE" w:rsidRPr="00D66C15" w:rsidRDefault="00C606CE" w:rsidP="00C606CE">
    <w:pPr>
      <w:pStyle w:val="Corpodetexto3"/>
      <w:tabs>
        <w:tab w:val="clear" w:pos="8789"/>
        <w:tab w:val="clear" w:pos="10206"/>
      </w:tabs>
      <w:ind w:right="0"/>
      <w:jc w:val="center"/>
      <w:rPr>
        <w:color w:val="0E5EBE"/>
        <w:sz w:val="14"/>
        <w:szCs w:val="14"/>
      </w:rPr>
    </w:pPr>
    <w:r w:rsidRPr="00D66C15">
      <w:rPr>
        <w:color w:val="0E5EBE"/>
        <w:sz w:val="14"/>
        <w:szCs w:val="14"/>
      </w:rPr>
      <w:t>Fones (011) 5189-2400 e 5182-3711       www.athos.net</w:t>
    </w:r>
  </w:p>
  <w:p w:rsidR="00C606CE" w:rsidRDefault="00C606CE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39B" w:rsidRDefault="0056139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3787" w:rsidRDefault="00CE3787" w:rsidP="00C606CE">
      <w:pPr>
        <w:spacing w:after="0" w:line="240" w:lineRule="auto"/>
      </w:pPr>
      <w:r>
        <w:separator/>
      </w:r>
    </w:p>
  </w:footnote>
  <w:footnote w:type="continuationSeparator" w:id="0">
    <w:p w:rsidR="00CE3787" w:rsidRDefault="00CE3787" w:rsidP="00C606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39B" w:rsidRDefault="0056139B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6CE" w:rsidRDefault="00CE3787" w:rsidP="0056139B">
    <w:pPr>
      <w:pStyle w:val="Cabealho"/>
      <w:tabs>
        <w:tab w:val="clear" w:pos="4252"/>
        <w:tab w:val="clear" w:pos="8504"/>
      </w:tabs>
    </w:pPr>
    <w:sdt>
      <w:sdtPr>
        <w:id w:val="230052703"/>
        <w:docPartObj>
          <w:docPartGallery w:val="Page Numbers (Margins)"/>
          <w:docPartUnique/>
        </w:docPartObj>
      </w:sdtPr>
      <w:sdtEndPr/>
      <w:sdtContent>
        <w:r>
          <w:rPr>
            <w:noProof/>
          </w:rPr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Forma 3" o:spid="_x0000_s2051" type="#_x0000_t13" style="position:absolute;margin-left:0;margin-top:0;width:45.75pt;height:32.25pt;rotation:180;z-index:25166336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" o:allowincell="f" adj="13609,5370" fillcolor="#c0504d" stroked="f" strokecolor="#5c83b4">
              <v:textbox inset=",0,,0">
                <w:txbxContent>
                  <w:p w:rsidR="0056139B" w:rsidRDefault="006063A8">
                    <w:pPr>
                      <w:pStyle w:val="Rodap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 w:rsidR="0056139B">
                      <w:instrText>PAGE   \* MERGEFORMAT</w:instrText>
                    </w:r>
                    <w:r>
                      <w:fldChar w:fldCharType="separate"/>
                    </w:r>
                    <w:r w:rsidR="00B454EC" w:rsidRPr="00B454EC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  <w:p w:rsidR="0056139B" w:rsidRDefault="0056139B"/>
                </w:txbxContent>
              </v:textbox>
              <w10:wrap anchorx="margin" anchory="margin"/>
            </v:shape>
          </w:pict>
        </w:r>
      </w:sdtContent>
    </w:sdt>
    <w:r>
      <w:rPr>
        <w:noProof/>
        <w:lang w:eastAsia="pt-BR"/>
      </w:rPr>
      <w:pict>
        <v:line id="Conector reto 7" o:spid="_x0000_s2050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5pt,24.55pt" to="512.4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" strokecolor="#0e5ebe" strokeweight="1.5pt">
          <w10:wrap type="square"/>
          <w10:anchorlock/>
        </v:line>
      </w:pict>
    </w:r>
    <w:r w:rsidR="00C606CE">
      <w:rPr>
        <w:noProof/>
        <w:lang w:eastAsia="pt-BR"/>
      </w:rPr>
      <w:drawing>
        <wp:anchor distT="0" distB="0" distL="114300" distR="114300" simplePos="0" relativeHeight="251658240" behindDoc="0" locked="1" layoutInCell="1" allowOverlap="0">
          <wp:simplePos x="0" y="0"/>
          <wp:positionH relativeFrom="margin">
            <wp:posOffset>5175885</wp:posOffset>
          </wp:positionH>
          <wp:positionV relativeFrom="page">
            <wp:posOffset>257175</wp:posOffset>
          </wp:positionV>
          <wp:extent cx="1266825" cy="501650"/>
          <wp:effectExtent l="0" t="0" r="9525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39B" w:rsidRDefault="0056139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715BE"/>
    <w:multiLevelType w:val="hybridMultilevel"/>
    <w:tmpl w:val="68948B6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9DE28A3C">
      <w:numFmt w:val="bullet"/>
      <w:lvlText w:val="·"/>
      <w:lvlJc w:val="left"/>
      <w:pPr>
        <w:ind w:left="1440" w:hanging="360"/>
      </w:pPr>
      <w:rPr>
        <w:rFonts w:ascii="Calibri" w:eastAsiaTheme="minorHAnsi" w:hAnsi="Calibri" w:cs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C92A20"/>
    <w:multiLevelType w:val="multilevel"/>
    <w:tmpl w:val="4FA4AB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2"/>
      <w:numFmt w:val="decimal"/>
      <w:isLgl/>
      <w:lvlText w:val="%1.%2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1A6C53DD"/>
    <w:multiLevelType w:val="hybridMultilevel"/>
    <w:tmpl w:val="04825D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790184"/>
    <w:multiLevelType w:val="hybridMultilevel"/>
    <w:tmpl w:val="79926C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C07ED5"/>
    <w:multiLevelType w:val="hybridMultilevel"/>
    <w:tmpl w:val="0F56AC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234DD5"/>
    <w:multiLevelType w:val="hybridMultilevel"/>
    <w:tmpl w:val="69EA92DE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2E5F1BAA"/>
    <w:multiLevelType w:val="hybridMultilevel"/>
    <w:tmpl w:val="B04604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A61E64"/>
    <w:multiLevelType w:val="hybridMultilevel"/>
    <w:tmpl w:val="37E0E9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9B7732"/>
    <w:multiLevelType w:val="multilevel"/>
    <w:tmpl w:val="562A09BA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4"/>
      <w:numFmt w:val="decimal"/>
      <w:isLgl/>
      <w:lvlText w:val="%1.%2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46C400FB"/>
    <w:multiLevelType w:val="multilevel"/>
    <w:tmpl w:val="562A09BA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4"/>
      <w:numFmt w:val="decimal"/>
      <w:isLgl/>
      <w:lvlText w:val="%1.%2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53036300"/>
    <w:multiLevelType w:val="multilevel"/>
    <w:tmpl w:val="8C6C778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44" w:hanging="1800"/>
      </w:pPr>
      <w:rPr>
        <w:rFonts w:hint="default"/>
      </w:rPr>
    </w:lvl>
  </w:abstractNum>
  <w:abstractNum w:abstractNumId="11">
    <w:nsid w:val="65E8380A"/>
    <w:multiLevelType w:val="hybridMultilevel"/>
    <w:tmpl w:val="11C4D53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DF10AB6"/>
    <w:multiLevelType w:val="hybridMultilevel"/>
    <w:tmpl w:val="4DB0D86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775558A7"/>
    <w:multiLevelType w:val="hybridMultilevel"/>
    <w:tmpl w:val="13EA66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0"/>
  </w:num>
  <w:num w:numId="4">
    <w:abstractNumId w:val="12"/>
  </w:num>
  <w:num w:numId="5">
    <w:abstractNumId w:val="7"/>
  </w:num>
  <w:num w:numId="6">
    <w:abstractNumId w:val="2"/>
  </w:num>
  <w:num w:numId="7">
    <w:abstractNumId w:val="4"/>
  </w:num>
  <w:num w:numId="8">
    <w:abstractNumId w:val="6"/>
  </w:num>
  <w:num w:numId="9">
    <w:abstractNumId w:val="1"/>
  </w:num>
  <w:num w:numId="10">
    <w:abstractNumId w:val="8"/>
  </w:num>
  <w:num w:numId="11">
    <w:abstractNumId w:val="9"/>
  </w:num>
  <w:num w:numId="12">
    <w:abstractNumId w:val="5"/>
  </w:num>
  <w:num w:numId="13">
    <w:abstractNumId w:val="1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3AB0"/>
    <w:rsid w:val="000E7785"/>
    <w:rsid w:val="00122F2B"/>
    <w:rsid w:val="001B039B"/>
    <w:rsid w:val="00243967"/>
    <w:rsid w:val="00283150"/>
    <w:rsid w:val="0029439E"/>
    <w:rsid w:val="002F553A"/>
    <w:rsid w:val="0034640F"/>
    <w:rsid w:val="00456BC2"/>
    <w:rsid w:val="00551AC0"/>
    <w:rsid w:val="0056139B"/>
    <w:rsid w:val="006063A8"/>
    <w:rsid w:val="00653408"/>
    <w:rsid w:val="00686E59"/>
    <w:rsid w:val="006E006E"/>
    <w:rsid w:val="00754D9E"/>
    <w:rsid w:val="00797824"/>
    <w:rsid w:val="00830EAE"/>
    <w:rsid w:val="00896D7B"/>
    <w:rsid w:val="008A1163"/>
    <w:rsid w:val="00975011"/>
    <w:rsid w:val="00A134BC"/>
    <w:rsid w:val="00A20D11"/>
    <w:rsid w:val="00AC4259"/>
    <w:rsid w:val="00AC4986"/>
    <w:rsid w:val="00AD3023"/>
    <w:rsid w:val="00B111B0"/>
    <w:rsid w:val="00B454EC"/>
    <w:rsid w:val="00B81048"/>
    <w:rsid w:val="00C606CE"/>
    <w:rsid w:val="00C64FD3"/>
    <w:rsid w:val="00CA29B9"/>
    <w:rsid w:val="00CE3787"/>
    <w:rsid w:val="00D366D2"/>
    <w:rsid w:val="00D66C15"/>
    <w:rsid w:val="00DB5B54"/>
    <w:rsid w:val="00E16BCF"/>
    <w:rsid w:val="00E977FF"/>
    <w:rsid w:val="00F649D4"/>
    <w:rsid w:val="00FF3A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63A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13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134B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830EAE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C606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606CE"/>
  </w:style>
  <w:style w:type="paragraph" w:styleId="Rodap">
    <w:name w:val="footer"/>
    <w:basedOn w:val="Normal"/>
    <w:link w:val="RodapChar"/>
    <w:uiPriority w:val="99"/>
    <w:unhideWhenUsed/>
    <w:rsid w:val="00C606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606CE"/>
  </w:style>
  <w:style w:type="paragraph" w:styleId="Corpodetexto3">
    <w:name w:val="Body Text 3"/>
    <w:basedOn w:val="Normal"/>
    <w:link w:val="Corpodetexto3Char"/>
    <w:uiPriority w:val="99"/>
    <w:rsid w:val="00C606CE"/>
    <w:pPr>
      <w:tabs>
        <w:tab w:val="right" w:pos="8789"/>
        <w:tab w:val="right" w:pos="10206"/>
      </w:tabs>
      <w:spacing w:after="0" w:line="240" w:lineRule="auto"/>
      <w:ind w:right="360"/>
      <w:jc w:val="both"/>
    </w:pPr>
    <w:rPr>
      <w:rFonts w:ascii="Verdana" w:eastAsia="Times New Roman" w:hAnsi="Verdana" w:cs="Verdana"/>
      <w:b/>
      <w:bCs/>
      <w:sz w:val="18"/>
      <w:szCs w:val="18"/>
      <w:lang w:eastAsia="pt-BR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C606CE"/>
    <w:rPr>
      <w:rFonts w:ascii="Verdana" w:eastAsia="Times New Roman" w:hAnsi="Verdana" w:cs="Verdana"/>
      <w:b/>
      <w:bCs/>
      <w:sz w:val="18"/>
      <w:szCs w:val="18"/>
      <w:lang w:eastAsia="pt-BR"/>
    </w:rPr>
  </w:style>
  <w:style w:type="paragraph" w:styleId="Legenda">
    <w:name w:val="caption"/>
    <w:basedOn w:val="Normal"/>
    <w:next w:val="Normal"/>
    <w:uiPriority w:val="99"/>
    <w:qFormat/>
    <w:rsid w:val="00C606CE"/>
    <w:pPr>
      <w:spacing w:after="0" w:line="240" w:lineRule="auto"/>
      <w:ind w:right="360"/>
      <w:jc w:val="center"/>
    </w:pPr>
    <w:rPr>
      <w:rFonts w:ascii="Verdana" w:eastAsia="Times New Roman" w:hAnsi="Verdana" w:cs="Verdana"/>
      <w:b/>
      <w:bCs/>
      <w:color w:val="000080"/>
      <w:lang w:eastAsia="pt-BR"/>
    </w:rPr>
  </w:style>
  <w:style w:type="character" w:styleId="Nmerodepgina">
    <w:name w:val="page number"/>
    <w:basedOn w:val="Fontepargpadro"/>
    <w:uiPriority w:val="99"/>
    <w:unhideWhenUsed/>
    <w:rsid w:val="005613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13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134B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830EAE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C606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606CE"/>
  </w:style>
  <w:style w:type="paragraph" w:styleId="Rodap">
    <w:name w:val="footer"/>
    <w:basedOn w:val="Normal"/>
    <w:link w:val="RodapChar"/>
    <w:uiPriority w:val="99"/>
    <w:unhideWhenUsed/>
    <w:rsid w:val="00C606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606CE"/>
  </w:style>
  <w:style w:type="paragraph" w:styleId="Corpodetexto3">
    <w:name w:val="Body Text 3"/>
    <w:basedOn w:val="Normal"/>
    <w:link w:val="Corpodetexto3Char"/>
    <w:uiPriority w:val="99"/>
    <w:rsid w:val="00C606CE"/>
    <w:pPr>
      <w:tabs>
        <w:tab w:val="right" w:pos="8789"/>
        <w:tab w:val="right" w:pos="10206"/>
      </w:tabs>
      <w:spacing w:after="0" w:line="240" w:lineRule="auto"/>
      <w:ind w:right="360"/>
      <w:jc w:val="both"/>
    </w:pPr>
    <w:rPr>
      <w:rFonts w:ascii="Verdana" w:eastAsia="Times New Roman" w:hAnsi="Verdana" w:cs="Verdana"/>
      <w:b/>
      <w:bCs/>
      <w:sz w:val="18"/>
      <w:szCs w:val="18"/>
      <w:lang w:eastAsia="pt-BR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C606CE"/>
    <w:rPr>
      <w:rFonts w:ascii="Verdana" w:eastAsia="Times New Roman" w:hAnsi="Verdana" w:cs="Verdana"/>
      <w:b/>
      <w:bCs/>
      <w:sz w:val="18"/>
      <w:szCs w:val="18"/>
      <w:lang w:eastAsia="pt-BR"/>
    </w:rPr>
  </w:style>
  <w:style w:type="paragraph" w:styleId="Legenda">
    <w:name w:val="caption"/>
    <w:basedOn w:val="Normal"/>
    <w:next w:val="Normal"/>
    <w:uiPriority w:val="99"/>
    <w:qFormat/>
    <w:rsid w:val="00C606CE"/>
    <w:pPr>
      <w:spacing w:after="0" w:line="240" w:lineRule="auto"/>
      <w:ind w:right="360"/>
      <w:jc w:val="center"/>
    </w:pPr>
    <w:rPr>
      <w:rFonts w:ascii="Verdana" w:eastAsia="Times New Roman" w:hAnsi="Verdana" w:cs="Verdana"/>
      <w:b/>
      <w:bCs/>
      <w:color w:val="000080"/>
      <w:lang w:eastAsia="pt-BR"/>
    </w:rPr>
  </w:style>
  <w:style w:type="character" w:styleId="Nmerodepgina">
    <w:name w:val="page number"/>
    <w:basedOn w:val="Fontepargpadro"/>
    <w:uiPriority w:val="99"/>
    <w:unhideWhenUsed/>
    <w:rsid w:val="005613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2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5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E7FC2E-4740-4CC4-BAEB-7D8458E85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1382</Words>
  <Characters>7463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Zélia Maria Paro</dc:creator>
  <cp:lastModifiedBy>Terceiros</cp:lastModifiedBy>
  <cp:revision>3</cp:revision>
  <cp:lastPrinted>2014-12-03T12:20:00Z</cp:lastPrinted>
  <dcterms:created xsi:type="dcterms:W3CDTF">2017-09-14T19:24:00Z</dcterms:created>
  <dcterms:modified xsi:type="dcterms:W3CDTF">2017-11-16T15:48:00Z</dcterms:modified>
</cp:coreProperties>
</file>